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FE" w:rsidRPr="006F14FE" w:rsidRDefault="006F14FE" w:rsidP="006F14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Муниципальное  бюджетное  общеобразовательное  учреждение 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Уркарахский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многопрофильный лицей им.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Алисултанова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М.Г» 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438"/>
        <w:gridCol w:w="7222"/>
      </w:tblGrid>
      <w:tr w:rsidR="006F14FE" w:rsidTr="006F14FE">
        <w:trPr>
          <w:trHeight w:val="1484"/>
          <w:tblCellSpacing w:w="15" w:type="dxa"/>
        </w:trPr>
        <w:tc>
          <w:tcPr>
            <w:tcW w:w="2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14FE" w:rsidRDefault="006F14F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одобрена на заседании методического объединения</w:t>
            </w:r>
          </w:p>
          <w:p w:rsidR="006F14FE" w:rsidRDefault="006F1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МО</w:t>
            </w:r>
          </w:p>
          <w:p w:rsidR="006F14FE" w:rsidRDefault="006F1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_________/ / Абдуллаева Ц.М </w:t>
            </w:r>
          </w:p>
          <w:p w:rsidR="006F14FE" w:rsidRDefault="006F1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 августа 2021_г.       </w:t>
            </w:r>
          </w:p>
          <w:p w:rsidR="006F14FE" w:rsidRDefault="006F14F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4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14FE" w:rsidRDefault="006F14F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F14FE" w:rsidRDefault="006F1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школы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 __________//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Абдурашидов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М.А</w:t>
            </w:r>
          </w:p>
          <w:p w:rsidR="006F14FE" w:rsidRDefault="006F1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№_______   от«___»_________2021 г.</w:t>
            </w:r>
          </w:p>
          <w:p w:rsidR="006F14FE" w:rsidRDefault="006F14F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6F14FE" w:rsidRDefault="006F14FE" w:rsidP="006F14FE">
      <w:pPr>
        <w:autoSpaceDE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 </w:t>
      </w:r>
      <w:r>
        <w:rPr>
          <w:rFonts w:ascii="Times New Roman" w:hAnsi="Times New Roman"/>
          <w:sz w:val="28"/>
          <w:szCs w:val="28"/>
        </w:rPr>
        <w:br/>
        <w:t> </w:t>
      </w: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Рабочая   программа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 географии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6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класса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2021 – 2022 учебный год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базовый уровень</w:t>
      </w: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Составитель: </w:t>
      </w:r>
      <w:r>
        <w:rPr>
          <w:rFonts w:ascii="Times New Roman" w:hAnsi="Times New Roman"/>
          <w:color w:val="000000"/>
          <w:sz w:val="28"/>
          <w:szCs w:val="28"/>
        </w:rPr>
        <w:t xml:space="preserve">Абдуллаева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М., </w:t>
      </w: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учитель географии и обществознания </w:t>
      </w:r>
    </w:p>
    <w:p w:rsidR="006F14FE" w:rsidRDefault="006F14FE" w:rsidP="006F14FE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высшей  квалификационной   категории</w:t>
      </w:r>
    </w:p>
    <w:p w:rsidR="006F14FE" w:rsidRDefault="006F14FE" w:rsidP="006F14FE">
      <w:pPr>
        <w:autoSpaceDE w:val="0"/>
        <w:rPr>
          <w:rFonts w:ascii="Calibri" w:hAnsi="Calibri"/>
          <w:color w:val="000000"/>
          <w:sz w:val="28"/>
          <w:szCs w:val="28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F14FE" w:rsidRDefault="006F14FE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lastRenderedPageBreak/>
        <w:t>Оглавление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2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документы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2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Краткое описание курса географии в 6 классе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3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Учебно-методическое обеспечение курса географии в 6 классе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Цель и задачи курса географии в 6 классе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 Разделы рабочей программы по курсу географии в 6 классе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Система оценивания по географии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6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7. Требования к уровню подготовки </w:t>
      </w:r>
      <w:proofErr w:type="gramStart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курсу географии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12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6 классе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12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географии в 6а и 6б классах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16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литературы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19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F14FE" w:rsidRPr="0062519C" w:rsidRDefault="006F14FE" w:rsidP="006F14F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F14FE" w:rsidRDefault="006F14FE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F14FE" w:rsidRDefault="006F14FE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F14FE" w:rsidRDefault="006F14FE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62519C" w:rsidRPr="0062519C" w:rsidRDefault="0062519C" w:rsidP="0062519C">
      <w:pPr>
        <w:numPr>
          <w:ilvl w:val="0"/>
          <w:numId w:val="5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документы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учебн</w:t>
      </w:r>
      <w:r w:rsidR="006F14F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ому предмету «География» на 2021/2022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 для обучающ</w:t>
      </w:r>
      <w:r w:rsidR="006F14F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ихся 6 классов МБОУ «УМЛ»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разработана в соответствии с требованиями: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Федерального Закона от 29.12.2012 г. № 273-ФЗ «Об образовании в Российской Федерации»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2) Приказа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30.08.2013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3) Приказа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17.12.2010г. № 1897 «Об утверждении ФГОС основного общего образования» (с изменениями внесенными Приказом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29.12.2014г. №1644, от 31.12.2015г. №1577)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Приказа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действующей редакции от 31.01.2012 № 2)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Приказа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действующей редакции от 01.02.2012 № 5)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СанПиН 2.4.2.2821-10 «Санитарно-эпидемиологические требования к условиям и организации обучения в ОУ», утвержденных постановлением Главного государственного санитарного врача РФ от 29.12.2010 №189 (в действующей редакции от 25.12.2013 №3)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7) </w:t>
      </w:r>
      <w:r w:rsidR="006F14F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Учебного плана МБОУ «УМЛ», утверждённого 31.08.2021 приказом № 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8) Программы курса «География» 5–9 классы, автор-составитель Е. М.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2-е издание; Москва: «Русское слово», 2016.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Краткое описание курса географии 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 Курс географии 6 класса продолжает цикл изучения географии в школе, начатый в 5 классе. Материал курса сгруппирован в 7 разделов.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Введение знакомит учащихся с историей и содержанием географической науки, а также содержит сведения о некоторых выдающихся путешественниках прошлого. Авторы не преследовали цели дать полный и исчерпывающий обзор истории географических открытий. Целью введения является построенный на конкретных примерах рассказ о тех усилиях, которые потребовались от человечества, чтобы изучить собственную планету. Не остался без внимания вклад русских путешественников в этот процесс. При изучении «Введения» реализуются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 с историей.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Раздел «Земля как планета» не только сообщает учащимся основные сведения о Солнечной системе и природе небесных тел, входящих в ее состав, но и показывает как свойства нашей планеты (размеры, форма, движение) влияют на ее природу. Материал данного раздела носит пропедевтический характер по отношению к курсам физики и астрономии.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Раздел «Способы изображения земной поверхности» знакомит с принципами построения географических карт, учит навыкам ориентирования на местности. При изучении первых двух разделов реализуются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 с математикой. В частности это происходит при изучении географических координат и масштаба.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Все последующие разделы учебника знакомят учащихся с компонентами географической оболочки нашей планеты: литосферой, атмосферой, гидросферой и биосферой. Большой объем новой информации, множество терминов и закономерностей делают эти разделы исключительно насыщенными. Большое внимание в них уделяется рассказу о месте человека в природе, о влиянии природных условий на его жизнь, а также о воздействии хозяйственной деятельности человека на природную оболочку планеты. При изучении данных разделов реализуются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 с биологией. Одновременно содержание курса является, в некоторой степени, пропедевтическим для курсов физики, химии и зоологии, которые изучаются в последующих классах.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Последний раздел «Почва и географическая оболочка» призван обобщить сведения, изложенные в предыдущих разделах, сформировать из них единое представление о природе Земли. Здесь демонстрируется как из отдельных компонентов литосферы, атмосферы, гидросферы и биосферы составляются разнообразные и неповторимые природные комплексы. Особую роль весь начальный курс географии играет в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связях с курсом основ безопасности жизнедеятельности.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Здесь рассмотрен весь круг вопросов: от правил поведения в природе при вынужденном автономном существовании, до безопасного поведения при возникновении опасных явлений природного характера (извержений вулканов, землетрясений, наводнений и т.п.), а также до глобальной безопасности жизнедеятельности человека на планете Земля в связи с изменениями среды обитания в результате его же деятельности.</w:t>
      </w:r>
      <w:proofErr w:type="gramEnd"/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Федеральном БУП на изучение курса «География России» отводится 34 часа (по 1 учебному часу в неделю) в 6а и 6б классе.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Учебно-методическое обеспечение курса географии 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Данная рабочая программа реализуется на основе УМК по географии для 6 класса под редакцией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Е.М. - М.: ООО «Русское слово – учебник» 2014.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(ФГОС.</w:t>
      </w:r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Инновационная школа):</w:t>
      </w:r>
      <w:proofErr w:type="gramEnd"/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География. Физическая география: учебник для 6 класса общеобразовательных организаций, авторы Е.М.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.</w:t>
      </w:r>
      <w:proofErr w:type="spellStart"/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И.Алексеевский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Методические рекомендации к учебнику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Е.М.Домогацких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Н.И.Алексеевского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«География» для 6 класса общеобразовательных организаций.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3. Программа курса «География» 5–9 классы, автор-составитель Е. М.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2-е издание; Москва: «Русское слово», 2016.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обучающихся: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Текущий и итоговый контроль по курсу «География. Физическая география» для 6 класса общеобразовательных организаций: контрольно-измерительные материалы, автор С.В.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Ряховский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Тестовые задания для текущего и итогового контроля по курсу «География.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Физическая география» для 6 класса предназначены для проведения экспресс-диагностики в процессе урочной деятельности.</w:t>
      </w:r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Задания сгруппированы по темам параграфов и основаны на их содержании. Форма представления тестов соответствует формату Государственной итоговой аттестации учащихся как за курс основной, так и за курс средней школы. Использование заданий текущего и итогового контроля будет способствовать формированию тематических знаний у обучающихся, навыков и умений учебной деятельности на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предметном</w:t>
      </w:r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метапредметном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уровнях.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География. 5-6 классы. Введение в географию. Физическая география. Атлас, автор-составитель С.В. Банников.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География. Физическая география 6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Контурные карты. 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Авторы-составители Банников С.,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Цель и задачи курса географии 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географии в основной школе направлено на достижение цели посредством решения задач.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Основная цель курса – 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продолжить формирование</w:t>
      </w: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систематизацию знаний о природе и человеке, способствуя восприятию этих знаний с помощью рассмотрения причинно-следственных связей между географическими объектами и явлениями.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успешного достижения основной цели курса необходимо решить следующие </w:t>
      </w: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учебно-методические задачи: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ознакомление учащихся с основными понятиями и закономерностями науки география;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географической культуры личности и обучение географическому языку;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умений использовать источники географической информации, прежде всего карты;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представлений о земных оболочках: атмосфере, гидросфере, литосфере, биосфере;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формирование правильных пространственных представлений о природных системах Земли на разных уровнях: от локальных (местных)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</w:t>
      </w:r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глобальных.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данной рабочей программы предполагает установление содержательных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связей с другими курсами: биология, физика, астрономия, а также проведение интегрированных уроков.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>5. Разделы рабочей программы по курсу географии 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включает в себя следующие разделы: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1. Земля во Вселенной – 5 часов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Географическая карта – 5 часов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Литосфера – 7 часов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Атмосфера – 8 часов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Гидросфера – 4 часа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Биосфера – 2 часа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Почва и геосфера – 3 часа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Программой предусмотрено проведение:</w:t>
      </w:r>
    </w:p>
    <w:p w:rsidR="0062519C" w:rsidRPr="0062519C" w:rsidRDefault="0062519C" w:rsidP="006251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 контрольных работ: 5 по основным темам «Земля во Вселенной», «Географическая карта», «Литосфера», «Атмосфера», «Гидросфера» и 1 итоговая по курсу географии в 6 классе</w:t>
      </w:r>
    </w:p>
    <w:p w:rsidR="0062519C" w:rsidRPr="0062519C" w:rsidRDefault="0062519C" w:rsidP="0062519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 практических работ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Система оценивания по географии</w:t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20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28"/>
        <w:gridCol w:w="5300"/>
        <w:gridCol w:w="1521"/>
        <w:gridCol w:w="1751"/>
      </w:tblGrid>
      <w:tr w:rsidR="0062519C" w:rsidRPr="0062519C" w:rsidTr="0062519C">
        <w:trPr>
          <w:trHeight w:val="915"/>
        </w:trPr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Уровень достижения оцениваемых результатов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Критерии оценивания</w:t>
            </w:r>
          </w:p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%</w:t>
            </w:r>
          </w:p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выполнения задания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62519C" w:rsidRPr="0062519C" w:rsidTr="0062519C">
        <w:tc>
          <w:tcPr>
            <w:tcW w:w="99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Устные ответы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1. 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Не может ответить ни на один из поставленных 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вопросов;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Полностью не усвоил материал.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решена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типовая, много раз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отработанная задача.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усвоил и не раскрыл основное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 материала;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делает выводов и обобщений.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Не знает и не понимает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значительную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или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основную часть программного материала в пределах поставленных вопросов.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Имеет слабо сформированные и неполные знания и не умеет применять их к решению конкретных вопросов и задач по образцу.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 ответе (на один вопрос) допускает более двух грубых ошибок, которые не может исправить даже при помощи учителя.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Допускает грубые ошибки в знании карты и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использовании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ее при ответе.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Материал излагает бессистемно,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фрагментарно, не всегда последовательно.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Показывает недостаточную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отдельных знаний и умений; выводы и обобщения аргументирует слабо, допускает в них ошибки.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Допускает ошибки и неточности в использовании научной терминологии, определения понятий дает недостаточно четкие.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использует в качестве доказательства выводы и обобщения из наблюдений, фактов, опытов или допускает ошибки при их изложении.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Неполно отвечает на вопросы учителя (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упуская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том числе главное) или воспроизводит содержание текста учебника, допуская одну-две грубые ошибки.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Имеет скудные географические представления, преобладают формалистические знания.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Знание карты недостаточное, показ на ней сбивчивый.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Географические связи устанавливает только при помощи наводящих вопросов учителя.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50-69%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Показывает знания всего изученного программного 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материала.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Умеет самостоятельно выделять главные положения в изученном материале; на основании фактов и примеров обобщать, делать выводы, устанавливать </w:t>
            </w:r>
            <w:proofErr w:type="spell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внутрипредметные</w:t>
            </w:r>
            <w:proofErr w:type="spell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основном правильно дает определения понятий.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Ответ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обучающегося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самостоятельный.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Связно и последовательно излагает материал; при помощи наводящих вопросов учителя восполняются сделанные пропуски.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Показывает понимание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географических взаимосвязей и явлений.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Знает карту и умеет ею пользоваться.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 решении географических задач делает второстепенные ошибки, не влияющие на результат.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10.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Соблюдает основные правила культуры устной речи, использует в речи научные термины.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2519C" w:rsidRPr="0062519C" w:rsidTr="0062519C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II. Повышенный 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 xml:space="preserve">Полностью успешное решение нестандартной задачи, где потребовалось либо применить новые знаний по 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Умеет устанавливать </w:t>
            </w:r>
            <w:proofErr w:type="spell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межпредметные</w:t>
            </w:r>
            <w:proofErr w:type="spell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(на основе ранее приобретенных знаний) и </w:t>
            </w:r>
            <w:proofErr w:type="spell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внутрипредметные</w:t>
            </w:r>
            <w:proofErr w:type="spell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связи, творчески применять полученные знания в незнакомой ситуации.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Последовательно, чётко, связно, обоснованно и безошибочно излагает учебный материал; ответ строит в логической последовательности с использованием принятой терминологии; делает собственные выводы; формулирует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Умеет самостоятельно и рационально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выводы из наблюдений и опытов.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Самостоятельно, уверенно и безошибочно применяет 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полученные знания в решении нестандартных задач,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Показывает хорошее знание карты и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использование ее во время ответа.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[3]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90-100%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62519C" w:rsidRPr="0062519C" w:rsidTr="0062519C">
        <w:tc>
          <w:tcPr>
            <w:tcW w:w="99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Тесты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тестовых заданий.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Решение с ошибками и с небольшими недочетами, полностью самостоятельное.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2519C" w:rsidRPr="0062519C" w:rsidTr="0062519C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 Все задания базового уровня обучающиеся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выполнили без ошибок и недочетов.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 Задания повышенного уровня выполнили без ошибок или допустили 1 или 2 недочета, никак не влияющих на результат.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90-100%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62519C" w:rsidRPr="0062519C" w:rsidTr="0062519C">
        <w:tc>
          <w:tcPr>
            <w:tcW w:w="99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Географические и картографические диктанты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(на знание номенклатуры карты или географических понятий).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решена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типовая, много раз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отработанная задача.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2519C" w:rsidRPr="0062519C" w:rsidTr="0062519C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 Все задания базового уровня обучающиеся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выполнили без ошибок и недочетов.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 Задания повышенного уровня выполнили без ошибок или допустили 1 или 2 недочета, никак не влияющих на результат.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90-100%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62519C" w:rsidRPr="0062519C" w:rsidTr="0062519C">
        <w:tc>
          <w:tcPr>
            <w:tcW w:w="99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Письменные работы (практические и самостоятельные работы)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решена типовая, много раз отработанная задача.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Оказался совершенно не подготовленным к выполнению этой работы: обнаружил плохое знание теоретического материала и отсутствие необходимых практических навыков и умений.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Полученные результаты не позволяют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обучающемуся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сделать правильных выводов и полностью расходятся с поставленной целью.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Руководство и помощь со стороны учителя или хорошо подготовленных учащихся неэффективны из-за плохой подготовки обучающегося.</w:t>
            </w:r>
            <w:proofErr w:type="gramEnd"/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Обучающийся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работу выполняет и оформляет с помощью учителя или хорошо подготовленных и уже выполнивших на «отлично» данную работу ребят.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На выполнение работы затрачивает времени больше отведенного на уроке или получает возможность доделать работу дома.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Показывает знания теоретического материала, но испытывал затруднения при самостоятельной работе с источниками информации и географическими инструментами.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Практическая или самостоятельная работа выполнена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обучающимся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полном объеме и самостоятельно.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Допускает отклонение от необходимой последовательности выполнения, не влияющее на 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правильность конечного результата (перестановка пунктов типового плана при характеристике географического объекта и т.д.).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Использует указанные учителем источники знаний и показывает умение работать с ними самостоятельно.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Показывает знание основного теоретического материала и овладение умениями, необходимыми для самостоятельного выполнения работы.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Допускает неточности и небрежность в оформлении результатов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2519C" w:rsidRPr="0062519C" w:rsidTr="0062519C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 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выполнена обучающимся полностью самостоятельно, в полном объеме и с соблюдением необходимой последовательности изложения материала и результатов деятельности.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Работа оформлена аккуратно, в оптимальной для фиксации результатов форме. Форма фиксации материалов может быть предложена учителем или выбрана самим обучающимся. 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[3]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62519C" w:rsidRPr="0062519C" w:rsidTr="0062519C">
        <w:tc>
          <w:tcPr>
            <w:tcW w:w="99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Работа с картой и другими источниками географических знаний</w:t>
            </w:r>
          </w:p>
        </w:tc>
      </w:tr>
      <w:tr w:rsidR="0062519C" w:rsidRPr="0062519C" w:rsidTr="0062519C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Показывает полное неумение использовать карту и источники знаний.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 решена типовая, много раз отработанная задача.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умеет отбирать и использовать основные источники знаний.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Допускает ошибки в выполнении задания и в 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оформлении работы, существенно влияющие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результат проделанной работы.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Неаккуратно и с ошибками оформляет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результаты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1-49%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Правильно использует основные источники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знаний.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Неаккуратно оформляет результаты работы.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Допускает неточности в содержании работы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или формулировке выводов, а так же ошибки, существенно не влияющие на результат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1. 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Полностью самостоятельно выполняет работу.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Правильно, полно и самостоятельно отбирает источники необходимой информации. Допускает неточности в их использовании, существенно не влияющие на результат проделанной работы.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Допускает несущественные неточности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содержании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работы или формулировке выводов, при оформлении результатов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2519C" w:rsidRPr="0062519C" w:rsidTr="0062519C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ошибок и полностью самостоятельно, или с небольшими недочетами.) 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62519C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Самостоятельно, правильно и полно отбирает источники информации, рационально использует их в определенной последовательности.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Умело использует источники географической информации при решении нестандартных задач.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Самостоятельно выполняет и формулирует выводы на основе практической деятельности.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4. </w:t>
            </w: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Аккуратно и в соответствии с требованиями оформляет результаты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90-100%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</w:tbl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7. Требования к уровню подготовки </w:t>
      </w:r>
      <w:proofErr w:type="gramStart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курсу географии</w:t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должны: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Знать/понимать/называть/показывать: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форму и размеры Земли;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полюса, экватор, начальный меридиан, тропики и полярные круги, масштаб карт, условные знаки карт;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части внутреннего строения Земли;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основные формы рельефа;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части Мирового океана;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виды вод суши;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причины изменения погоды;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типы климатов;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виды ветров, причины их образования;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виды движения воды в океане;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пояса освещенности Земли;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географические объекты, предусмотренные программой.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Приводить примеры: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различных видов карт;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горных пород и минералов;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-типов погод;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взаимовлияния всех компонентов природы.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Определять: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стороны горизонта на местности (ориентироваться);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относительную и абсолютную высоту географических объектов по плану местности или географической карте;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расстояния и направления по плану и карте;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осадочные и магматические горные породы;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направление ветра.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Описывать: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географические объекты.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Объяснять: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особенности компонентов природы своей местности.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изучения курса географии в 6 классе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Осознание роли географии в познании окружающего мира:</w:t>
      </w:r>
    </w:p>
    <w:p w:rsidR="0062519C" w:rsidRPr="0062519C" w:rsidRDefault="0062519C" w:rsidP="0062519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роль различных источников географической информации.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Освоение системы географических знаний о природе, населении, хозяйстве мира: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географические следствия формы, размеров и движения Земли;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воздействие Солнца и Луны на мир живой и неживой природы;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Выделять, описывать и объяснять существенные признаки географических объектов и явлений;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видовое разнообразие компонентов природы в пределах географической оболочки;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главные причины различий в нагревании земной поверхности;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 причины стихийных явлений в геосферах;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Использование </w:t>
      </w:r>
      <w:proofErr w:type="gramStart"/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географические</w:t>
      </w:r>
      <w:proofErr w:type="gramEnd"/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умений:</w:t>
      </w:r>
    </w:p>
    <w:p w:rsidR="0062519C" w:rsidRPr="0062519C" w:rsidRDefault="0062519C" w:rsidP="0062519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в различных источниках и анализировать географическую информацию;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карт как моделей;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на карте местоположение географических объектов;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Понимание смысла собственной деятельности:</w:t>
      </w:r>
    </w:p>
    <w:p w:rsidR="0062519C" w:rsidRPr="0062519C" w:rsidRDefault="0062519C" w:rsidP="0062519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свое отношение к природным и антропогенным причинам изменения окружающей среды;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географические знаний для осуществления мер по сохранению природы и защите людей от стихийных природных и техногенных явления;</w:t>
      </w:r>
      <w:proofErr w:type="gramEnd"/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Приводить примеры использования и охраны природных ресурсов, адаптации человека к условиям окружающей среды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 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обучения географии в 6 классе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Важнейшие личностные результаты обучения географии:</w:t>
      </w:r>
    </w:p>
    <w:p w:rsidR="0062519C" w:rsidRPr="0062519C" w:rsidRDefault="0062519C" w:rsidP="006251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62519C" w:rsidRPr="0062519C" w:rsidRDefault="0062519C" w:rsidP="006251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личностных представлений о целостности природы  Земли и её крупных районов;</w:t>
      </w:r>
    </w:p>
    <w:p w:rsidR="0062519C" w:rsidRPr="0062519C" w:rsidRDefault="0062519C" w:rsidP="006251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62519C" w:rsidRPr="0062519C" w:rsidRDefault="0062519C" w:rsidP="006251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осознание значения семьи в жизни человека и общества, ценности семейной жизни, уважительного и заботливого отношения  к членам своей семьи;</w:t>
      </w:r>
    </w:p>
    <w:p w:rsidR="0062519C" w:rsidRPr="0062519C" w:rsidRDefault="0062519C" w:rsidP="0062519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эмоционально-ценностного отношения к природе.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</w:t>
      </w: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Важнейшие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метапредметные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результаты обучения географии: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познании тельной деятельности, развивать мотивы и интересы своей познавательной деятельности;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умозаключение (индуктивное, дедуктивное и по аналогии) и делать выводы;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62519C" w:rsidRPr="0062519C" w:rsidRDefault="0062519C" w:rsidP="0062519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 - компетенции).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географии в 6а и 6б классах</w:t>
      </w:r>
    </w:p>
    <w:tbl>
      <w:tblPr>
        <w:tblpPr w:leftFromText="45" w:rightFromText="45" w:vertAnchor="text"/>
        <w:tblW w:w="153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1160"/>
        <w:gridCol w:w="1160"/>
        <w:gridCol w:w="4575"/>
        <w:gridCol w:w="635"/>
        <w:gridCol w:w="794"/>
        <w:gridCol w:w="635"/>
        <w:gridCol w:w="1271"/>
        <w:gridCol w:w="651"/>
        <w:gridCol w:w="826"/>
        <w:gridCol w:w="651"/>
        <w:gridCol w:w="2129"/>
      </w:tblGrid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урока</w:t>
            </w:r>
          </w:p>
        </w:tc>
        <w:tc>
          <w:tcPr>
            <w:tcW w:w="10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урока в теме</w:t>
            </w:r>
          </w:p>
        </w:tc>
        <w:tc>
          <w:tcPr>
            <w:tcW w:w="43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33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4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Фактически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Фактически</w:t>
            </w: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Земля во Вселенной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Введение. Земля и Вселенная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 географических координат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№1 Определение по карте координат различных географических объектов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Времена года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Пояса освещенности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 по теме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Географическая карта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Географическая карта и ее масштаб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№2 Определение направлений и расстояний по карте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условных знаков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№3 Чтение тематических карт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Ориентирование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Изображение рельефа на карте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 по теме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Литосфера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земного шара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горных пород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Полезные ископаемые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Движение земной коры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Выветривание горных пород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№4 Определение и объяснение изменений состояния земной коры под воздействием хозяйственной деятельности человека на примере своей местности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Рельеф суши и дна Мирового океана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№5 Определение по карте географического </w:t>
            </w:r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положения гор , равнин.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№6 Составление схемы различий гор и равнин по высоте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Атмосфера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Строение атмосферы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Температура воздуха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Атмосферное давление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Движение воздуха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Вода в атмосфере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Погода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№7 Построение розы ветров, диаграмм облачности и осадков по имеющимся данным. Выявление причин изменения погоды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Климат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Гидросфера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Единство гидросферы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№8 Описание путешествия капельки воды из своего </w:t>
            </w:r>
            <w:proofErr w:type="spell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нас.пункта</w:t>
            </w:r>
            <w:proofErr w:type="spell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по большому круговороту воды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Воды суши: реки и озера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№9 Нанесение на контурную карту объектов гидросферы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№10 Описание по карте географического положения одной из крупнейших рек Земли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Воды суши: подземные воды и природные льды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Биосфера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Царства живой природы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Биосфера и охрана природы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№11 Ознакомление с наиболее распространенными растениями и животными своей местности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Почва и геосфера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Почва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Природный комплекс и природные зоны</w:t>
            </w:r>
          </w:p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ПР</w:t>
            </w:r>
            <w:proofErr w:type="gramEnd"/>
            <w:r w:rsidRPr="00625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№12 Описание природных зон Земли по географическим картам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2519C" w:rsidRPr="0062519C" w:rsidRDefault="0062519C" w:rsidP="00625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контроля и коррекции знаний по курсу географии 6 класс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2519C" w:rsidRPr="0062519C" w:rsidTr="0062519C">
        <w:tc>
          <w:tcPr>
            <w:tcW w:w="79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2519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519C" w:rsidRPr="0062519C" w:rsidRDefault="0062519C" w:rsidP="006251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2519C" w:rsidRPr="0062519C" w:rsidRDefault="0062519C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2519C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2519C">
        <w:rPr>
          <w:rFonts w:ascii="Arial" w:eastAsia="Times New Roman" w:hAnsi="Arial" w:cs="Arial"/>
          <w:b/>
          <w:bCs/>
          <w:color w:val="252525"/>
          <w:sz w:val="24"/>
          <w:szCs w:val="24"/>
          <w:lang w:eastAsia="ru-RU"/>
        </w:rPr>
        <w:t>Список литературы</w:t>
      </w: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Программа курса «География. 5 -9 классы» / Автор-составитель  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Е.М. – М.: ООО «Русское слово – учебник», 2012.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География. Физическая география: учебник для 6 класса общеобразовательных организаций, авторы Е.М.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.</w:t>
      </w:r>
      <w:proofErr w:type="spellStart"/>
      <w:proofErr w:type="gram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И.Алексеевский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3. Методические рекомендации к учебнику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Е.М.Домогацких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И.И.Алексеевского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«География» для 6 класса общеобразовательных организаций.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 Текущий и итоговый контроль по курсу «География. Физическая география» для 6 класса общеобразовательных организаций: контрольно-измерительные материалы, автор С.В. </w:t>
      </w:r>
      <w:proofErr w:type="spellStart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Ряховский</w:t>
      </w:r>
      <w:proofErr w:type="spellEnd"/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2519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Интернет-ресурсы</w:t>
      </w: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2519C" w:rsidRPr="0062519C" w:rsidRDefault="0062519C" w:rsidP="006251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62519C">
        <w:rPr>
          <w:rFonts w:ascii="Times New Roman" w:eastAsia="Times New Roman" w:hAnsi="Times New Roman" w:cs="Times New Roman"/>
          <w:sz w:val="15"/>
          <w:szCs w:val="15"/>
          <w:lang w:eastAsia="ru-RU"/>
        </w:rPr>
        <w:t>Уже знаю, скрыть</w:t>
      </w:r>
    </w:p>
    <w:p w:rsidR="0062519C" w:rsidRPr="0062519C" w:rsidRDefault="0062519C" w:rsidP="0062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2519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Вы уже знаете о </w:t>
      </w:r>
      <w:proofErr w:type="spellStart"/>
      <w:r w:rsidRPr="0062519C">
        <w:rPr>
          <w:rFonts w:ascii="Times New Roman" w:eastAsia="Times New Roman" w:hAnsi="Times New Roman" w:cs="Times New Roman"/>
          <w:sz w:val="36"/>
          <w:szCs w:val="36"/>
          <w:lang w:eastAsia="ru-RU"/>
        </w:rPr>
        <w:t>суперспособностях</w:t>
      </w:r>
      <w:proofErr w:type="spellEnd"/>
      <w:r w:rsidRPr="0062519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учителя?</w:t>
      </w:r>
    </w:p>
    <w:p w:rsidR="00D262E6" w:rsidRDefault="00D262E6"/>
    <w:sectPr w:rsidR="00D262E6" w:rsidSect="006251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6928"/>
    <w:multiLevelType w:val="multilevel"/>
    <w:tmpl w:val="FA58A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94040"/>
    <w:multiLevelType w:val="multilevel"/>
    <w:tmpl w:val="3530E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14422"/>
    <w:multiLevelType w:val="multilevel"/>
    <w:tmpl w:val="12EA0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4C605C"/>
    <w:multiLevelType w:val="multilevel"/>
    <w:tmpl w:val="C398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D3165"/>
    <w:multiLevelType w:val="multilevel"/>
    <w:tmpl w:val="65CE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F50571"/>
    <w:multiLevelType w:val="multilevel"/>
    <w:tmpl w:val="FE4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D2514"/>
    <w:multiLevelType w:val="multilevel"/>
    <w:tmpl w:val="66A4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C1E9E"/>
    <w:multiLevelType w:val="multilevel"/>
    <w:tmpl w:val="8B38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311E90"/>
    <w:multiLevelType w:val="multilevel"/>
    <w:tmpl w:val="76CE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EB0004"/>
    <w:multiLevelType w:val="multilevel"/>
    <w:tmpl w:val="6C0C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61499D"/>
    <w:multiLevelType w:val="multilevel"/>
    <w:tmpl w:val="C14E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9C"/>
    <w:rsid w:val="0062519C"/>
    <w:rsid w:val="006F14FE"/>
    <w:rsid w:val="00D2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519C"/>
  </w:style>
  <w:style w:type="paragraph" w:styleId="a3">
    <w:name w:val="Normal (Web)"/>
    <w:basedOn w:val="a"/>
    <w:uiPriority w:val="99"/>
    <w:unhideWhenUsed/>
    <w:rsid w:val="0062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519C"/>
  </w:style>
  <w:style w:type="paragraph" w:styleId="a3">
    <w:name w:val="Normal (Web)"/>
    <w:basedOn w:val="a"/>
    <w:uiPriority w:val="99"/>
    <w:unhideWhenUsed/>
    <w:rsid w:val="0062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571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9919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6977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95244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595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33445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87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75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0850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15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4722</Words>
  <Characters>26918</Characters>
  <Application>Microsoft Office Word</Application>
  <DocSecurity>0</DocSecurity>
  <Lines>224</Lines>
  <Paragraphs>63</Paragraphs>
  <ScaleCrop>false</ScaleCrop>
  <Company/>
  <LinksUpToDate>false</LinksUpToDate>
  <CharactersWithSpaces>31577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2021-09-21T11:47:00Z</dcterms:created>
  <dcterms:modified xsi:type="dcterms:W3CDTF">2021-11-08T10:43:00Z</dcterms:modified>
</cp:coreProperties>
</file>