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27" w:rsidRPr="00D03227" w:rsidRDefault="00D03227" w:rsidP="00D03227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en-US" w:eastAsia="zh-CN"/>
        </w:rPr>
      </w:pPr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Пояснительная записка.   (Обществознание.11 класс)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widowControl w:val="0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Цель изучения предмета «Обществознание».</w:t>
      </w:r>
    </w:p>
    <w:p w:rsidR="00D03227" w:rsidRPr="00D03227" w:rsidRDefault="00D03227" w:rsidP="00D03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Изучение обществознания (включая экономику и право) на базовом уровне среднего (полного) общего образования направлено на достижение следующих целей: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воспитанию общероссийской идентичности, 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 </w:t>
      </w:r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  <w:proofErr w:type="gramEnd"/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овладению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D03227" w:rsidRPr="00D03227" w:rsidRDefault="00D03227" w:rsidP="00D03227">
      <w:pPr>
        <w:spacing w:before="240" w:after="60" w:line="240" w:lineRule="auto"/>
        <w:ind w:left="567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  <w:t>Опыт познавательной и практической деятельности:</w:t>
      </w:r>
    </w:p>
    <w:p w:rsidR="00D03227" w:rsidRPr="00D03227" w:rsidRDefault="00D03227" w:rsidP="00D03227">
      <w:pPr>
        <w:numPr>
          <w:ilvl w:val="0"/>
          <w:numId w:val="4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источниками социальной информации, с использованием современных средств коммуникации (включая ресурсы Интернета);</w:t>
      </w:r>
    </w:p>
    <w:p w:rsidR="00D03227" w:rsidRPr="00D03227" w:rsidRDefault="00D03227" w:rsidP="00D03227">
      <w:pPr>
        <w:numPr>
          <w:ilvl w:val="0"/>
          <w:numId w:val="4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 </w:t>
      </w:r>
    </w:p>
    <w:p w:rsidR="00D03227" w:rsidRPr="00D03227" w:rsidRDefault="00D03227" w:rsidP="00D03227">
      <w:pPr>
        <w:numPr>
          <w:ilvl w:val="0"/>
          <w:numId w:val="4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познавательных и практических задач, отражающих типичные социальные ситуации;</w:t>
      </w:r>
    </w:p>
    <w:p w:rsidR="00D03227" w:rsidRPr="00D03227" w:rsidRDefault="00D03227" w:rsidP="00D03227">
      <w:pPr>
        <w:numPr>
          <w:ilvl w:val="0"/>
          <w:numId w:val="4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современных общественных явлений и событий;</w:t>
      </w:r>
    </w:p>
    <w:p w:rsidR="00D03227" w:rsidRPr="00D03227" w:rsidRDefault="00D03227" w:rsidP="00D03227">
      <w:pPr>
        <w:numPr>
          <w:ilvl w:val="0"/>
          <w:numId w:val="4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т.п.); </w:t>
      </w:r>
    </w:p>
    <w:p w:rsidR="00D03227" w:rsidRPr="00D03227" w:rsidRDefault="00D03227" w:rsidP="00D03227">
      <w:pPr>
        <w:numPr>
          <w:ilvl w:val="0"/>
          <w:numId w:val="4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применение полученных знаний для определения экономически рационального, правомерного и социально одобряемого поведения, порядка действий в конкретных ситуациях;</w:t>
      </w:r>
    </w:p>
    <w:p w:rsidR="00D03227" w:rsidRPr="00D03227" w:rsidRDefault="00D03227" w:rsidP="00D03227">
      <w:pPr>
        <w:numPr>
          <w:ilvl w:val="0"/>
          <w:numId w:val="4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аргументированная защита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D03227" w:rsidRPr="00D03227" w:rsidRDefault="00D03227" w:rsidP="00D03227">
      <w:pPr>
        <w:numPr>
          <w:ilvl w:val="0"/>
          <w:numId w:val="4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творческих работ по социальным дисциплинам.</w:t>
      </w:r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1.2.Задачи изучения курса «Обществознан</w:t>
      </w:r>
      <w:r w:rsidR="00757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ия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воспитание у учащихся патриотизма, гражданственности, социальной ответственности, правового самосознания, толерантности.</w:t>
      </w:r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1.3.Общая характеристика учебного предмета «Обществознание».</w:t>
      </w:r>
    </w:p>
    <w:p w:rsidR="00D03227" w:rsidRPr="00D03227" w:rsidRDefault="00D03227" w:rsidP="00D03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</w:pPr>
      <w:proofErr w:type="gramStart"/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Содержание среднего (полного) общего образования  на базовом уровне по «Обществознанию» представляет собой </w:t>
      </w:r>
      <w:r w:rsidRPr="00D0322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комплекс знаний, отражающих основные объекты изучения: </w:t>
      </w:r>
      <w:r w:rsidRPr="00D0322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общество в целом, человек в обществе, познание, экономическая сфера, социальные отношения, политика, духов</w:t>
      </w:r>
      <w:r w:rsidRPr="00D0322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но-нравственная сфера, </w:t>
      </w:r>
      <w:r w:rsidRPr="00D0322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право.</w:t>
      </w:r>
      <w:proofErr w:type="gramEnd"/>
      <w:r w:rsidRPr="00D0322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322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Все означенные компоненты содержания</w:t>
      </w:r>
      <w:r w:rsidRPr="00D03227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взаимосвязаны, как связаны и взаимодействуют друг с </w:t>
      </w:r>
      <w:r w:rsidRPr="00D0322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другом изучаемые объекты. Помимо знаний, в содержание курса входят: социальные навыки, уме</w:t>
      </w:r>
      <w:r w:rsidRPr="00D0322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ния, ключевые компетентности, совокупность моральных норм </w:t>
      </w: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принципов поведения людей по отношению к обществу и </w:t>
      </w:r>
      <w:r w:rsidRPr="00D0322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другим людям; правовые нормы, регулирующие отношения </w:t>
      </w: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 во всех областях жизни общества; система гуманисти</w:t>
      </w:r>
      <w:r w:rsidRPr="00D03227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>ческих и демократических ценностей</w:t>
      </w:r>
      <w:r w:rsidRPr="00D03227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.     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                                                                                                                                                     Освоение нового содержания осуществляется с опорой на </w:t>
      </w:r>
      <w:proofErr w:type="spellStart"/>
      <w:r w:rsidRPr="00D03227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>межпредметные</w:t>
      </w:r>
      <w:proofErr w:type="spellEnd"/>
      <w:r w:rsidRPr="00D03227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связи с курсами истории, географии, литературы и др.</w:t>
      </w: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рабочей программе нашли отражение цели и задачи изучения обществознания  на ступени среднего  общего образования, изложенные в пояснительной записке  к Примерной программе по обществознанию. Она конкретизирует содержание предметных тем образовательного стандарта, дает распределение часов по разделам и темам курса. </w:t>
      </w:r>
      <w:r w:rsidRPr="00D03227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Примерная программа была использована для создания рабочей программы при тематическом планировании курса учителем.</w:t>
      </w:r>
      <w:r w:rsidRPr="00D0322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Тематическое планирование полностью соответствует</w:t>
      </w:r>
      <w:r w:rsidRPr="00D0322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Примерной программе среднего (полного) общего образования по обществознанию (базовый уровень), а также учебно-методическому комплекту, разработанному под редакцией Л.Н. Боголюбова.</w:t>
      </w:r>
      <w:r w:rsidRPr="00D0322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На основании какой программы составлена рабочая программа.</w:t>
      </w:r>
      <w:r w:rsidRPr="00D03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обществознанию для 11класса составлена на основе Федерального компонента государственного образовательного стандарта основного общего образования (утвержденный приказом Министерства образования РФ № 1089 от 05.03.2004г.), Примерной программы среднего (полного) общего образования по обществознанию (базовый уровень), Базисного учебного плана общеобразовательного учреждения 2004г., авторской программы Боголюбова Л.Н.(Боголюбов Л.Н. Обществознание.6-11кл.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для общеобразовательных </w:t>
      </w:r>
      <w:r w:rsidR="007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учреждений. </w:t>
      </w:r>
      <w:proofErr w:type="gramStart"/>
      <w:r w:rsidR="007478E1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2011г.)</w:t>
      </w:r>
      <w:bookmarkStart w:id="0" w:name="_GoBack"/>
      <w:bookmarkEnd w:id="0"/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курса.</w:t>
      </w:r>
      <w:proofErr w:type="gramEnd"/>
    </w:p>
    <w:p w:rsidR="00D03227" w:rsidRPr="00D03227" w:rsidRDefault="00D03227" w:rsidP="00D0322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Изменения, внесенные учителем в рабочую программу.</w:t>
      </w:r>
    </w:p>
    <w:p w:rsidR="00D03227" w:rsidRPr="00D03227" w:rsidRDefault="00D03227" w:rsidP="00D0322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 программа   Боголюбова Л.Н. (Боголюбов Л.Н. Обществознание.6-11кл.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для общеобразовательных учреждений. М.: Дрофа, 2011г.), рассчитана на 68 часов из расчета 2 часа в неделю</w:t>
      </w:r>
      <w:r w:rsidR="006A6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углубленного изучения раздела  экономики и права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6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A6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огласно учебн</w:t>
      </w:r>
      <w:r w:rsidR="006A676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плана МБОУ «УМЛ» на 2021-2022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 и по просьбам родителей и учащихся в части, формируемой участниками образовательных отношений,  на изучение предмета «Обществознание» дополнительно выделяется 1 час. Таким образом, общее количество часов, выделенных на изучение курса «Обществознание» в общеобразовательном учреждении – 102ч, из расчета 3 часа в неделю.   В связи с этим  учителем произведена коррекция программы в части количества часов, отводимых на изучение разделов. </w:t>
      </w: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Изменения отражены в таблице.</w:t>
      </w:r>
    </w:p>
    <w:p w:rsidR="00D03227" w:rsidRPr="00D03227" w:rsidRDefault="00D03227" w:rsidP="00D03227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Общий объем часов, предусмотренных учебным планом школы на изучение дисциплины.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была использована для создания рабочей программы при тематическом планировании курса учителем. Сроком реализации программы считать 1 год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A676F" w:rsidRPr="006A6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676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A6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углубленного изучения раздела  экономики и права.</w:t>
      </w:r>
      <w:r w:rsidR="006A676F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A676F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«УМЛ» на 2021-2022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 и по просьбам родителей и учащихся на изучение предмета «Обществознание» дополнительно выделяется 1 час. Таким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102 часа из расчета 3 часа в неделю.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 Место предмета «Обществознание» в базисном учебном плане.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136 часов  для обязательного изучения учебного предмета «Обществознание» на этапе основного общего образования в 6-9 классах (по 34 часа в год, из расчета 1ч/неделю) и 136 часов для обязательного изучения учебного предмета «Обществознание» на ступени среднего (полного) общего образования на базовом уровне в 10-11классах (по 68 часов в год</w:t>
      </w:r>
      <w:proofErr w:type="gramEnd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из расчета 2ч/неделю). Таким образом, </w:t>
      </w:r>
      <w:proofErr w:type="gramStart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время, выделенное на изучение обществознания в 6-11 классах составляет</w:t>
      </w:r>
      <w:proofErr w:type="gramEnd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272 часа.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обществоведческого образования предполагает определенную специфику </w:t>
      </w:r>
      <w:proofErr w:type="spellStart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межпредметных</w:t>
      </w:r>
      <w:proofErr w:type="spellEnd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связей (освоение нового содержания осуществляется с опорой на курсы «История», «Литература», «География», «Экология» и т.д.</w:t>
      </w:r>
      <w:proofErr w:type="gramEnd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Учет </w:t>
      </w:r>
      <w:proofErr w:type="spellStart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межпредметных</w:t>
      </w:r>
      <w:proofErr w:type="spellEnd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связей в преподавании обществознания позволит устранить дублирование между новым и знакомым учащимся содержанием. В свою очередь, обществоведческая подготовка учащихся вносит свой вклад в формируемые у них при изучении других учебных предметов знания и представления о мире и человеке, о способах познания и изменения действительности.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 xml:space="preserve">Уровень и направленность рабочей программы: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 общеобразовательная программа, базовый уровень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322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Организация учебного процесса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: классно-урочная.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контроля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тестовые задания, фронтальный и индивидуальный опрос, </w:t>
      </w: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работы, обобщающие уроки, зачеты. </w:t>
      </w:r>
    </w:p>
    <w:p w:rsidR="00D03227" w:rsidRPr="00D03227" w:rsidRDefault="00D03227" w:rsidP="00D0322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1.8.  Требования  к уровню подготовки и результаты освоения курса.</w:t>
      </w:r>
    </w:p>
    <w:p w:rsidR="00D03227" w:rsidRPr="00D03227" w:rsidRDefault="00D03227" w:rsidP="00D03227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обществознания (включая экономику и право) на базовом уровне ученик должен</w:t>
      </w:r>
    </w:p>
    <w:p w:rsidR="00D03227" w:rsidRPr="00D03227" w:rsidRDefault="00D03227" w:rsidP="00D03227">
      <w:pPr>
        <w:tabs>
          <w:tab w:val="num" w:pos="0"/>
        </w:tabs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знать/понимать</w:t>
      </w:r>
    </w:p>
    <w:p w:rsidR="00D03227" w:rsidRPr="00D03227" w:rsidRDefault="00D03227" w:rsidP="00D03227">
      <w:pPr>
        <w:numPr>
          <w:ilvl w:val="0"/>
          <w:numId w:val="43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D03227" w:rsidRPr="00D03227" w:rsidRDefault="00D03227" w:rsidP="00D03227">
      <w:pPr>
        <w:numPr>
          <w:ilvl w:val="0"/>
          <w:numId w:val="43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тенденции развития общества в целом как сложной динамичной системы, а также важнейших социальных институтов; </w:t>
      </w:r>
    </w:p>
    <w:p w:rsidR="00D03227" w:rsidRPr="00D03227" w:rsidRDefault="00D03227" w:rsidP="00D03227">
      <w:pPr>
        <w:numPr>
          <w:ilvl w:val="0"/>
          <w:numId w:val="43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D03227" w:rsidRPr="00D03227" w:rsidRDefault="00D03227" w:rsidP="00D03227">
      <w:pPr>
        <w:numPr>
          <w:ilvl w:val="0"/>
          <w:numId w:val="43"/>
        </w:numPr>
        <w:tabs>
          <w:tab w:val="num" w:pos="108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социально-гуманитарного познания;</w:t>
      </w:r>
    </w:p>
    <w:p w:rsidR="00D03227" w:rsidRPr="00D03227" w:rsidRDefault="00D03227" w:rsidP="00D03227">
      <w:pPr>
        <w:tabs>
          <w:tab w:val="num" w:pos="0"/>
        </w:tabs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уметь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характеризовать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социальные объекты, выделяя их существенные признаки, закономерности развития; 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объяснять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раскрывать на примерах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изученные теоретические положения и понятия социально-экономических и гуманитарных наук;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поиск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оценивать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формулировать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приобретенных обществоведческих знаний собственные суждения и аргументы по определенным проблемам;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подготавливать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устное выступление, творческую работу по социальной проблематике;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применять с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оциально-экономические и гуманитарные знания в процессе решения познавательных задач по актуальным социальным проблемам;</w:t>
      </w:r>
    </w:p>
    <w:p w:rsidR="00D03227" w:rsidRPr="00D03227" w:rsidRDefault="00D03227" w:rsidP="00D03227">
      <w:pPr>
        <w:tabs>
          <w:tab w:val="num" w:pos="0"/>
        </w:tabs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03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D03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совершенствования собственной познавательной деятельности; 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жизненных проблем, возникающих в социальной деятельности;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ориентировки в актуальных общественных событиях, определения личной гражданской позиции;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предвидения возможных последствий определенных социальных действий.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происходящих событий и поведения людей с точки зрения морали и права; 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обязанностей;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D03227" w:rsidRPr="00D03227" w:rsidRDefault="00D03227" w:rsidP="00D03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</w:p>
    <w:p w:rsidR="00D03227" w:rsidRPr="00D03227" w:rsidRDefault="00D03227" w:rsidP="00D03227">
      <w:pPr>
        <w:shd w:val="clear" w:color="auto" w:fill="FFFFFF"/>
        <w:spacing w:after="0" w:line="360" w:lineRule="auto"/>
        <w:ind w:right="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.Тематическое планирование по дисциплине «Обществознание». </w:t>
      </w:r>
    </w:p>
    <w:p w:rsidR="00D03227" w:rsidRPr="00D03227" w:rsidRDefault="00D03227" w:rsidP="00D0322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80" w:right="1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668"/>
        <w:gridCol w:w="9355"/>
        <w:gridCol w:w="3763"/>
      </w:tblGrid>
      <w:tr w:rsidR="00D03227" w:rsidRPr="00D03227" w:rsidTr="006A676F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Темы разделов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Количество часов</w:t>
            </w:r>
          </w:p>
        </w:tc>
      </w:tr>
      <w:tr w:rsidR="00D03227" w:rsidRPr="00D03227" w:rsidTr="006A676F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как сложная динамическая система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03227" w:rsidRPr="00D03227" w:rsidTr="006A676F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экономика.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D03227" w:rsidRPr="00D03227" w:rsidTr="006A676F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социально-политической и духовной жизни.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03227" w:rsidRPr="00D03227" w:rsidTr="006A676F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закон.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03227" w:rsidRPr="00D03227" w:rsidTr="006A676F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03227" w:rsidRPr="00D03227" w:rsidTr="006A676F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D03227" w:rsidRPr="00D03227" w:rsidRDefault="00D03227" w:rsidP="00D03227">
      <w:pPr>
        <w:shd w:val="clear" w:color="auto" w:fill="FFFFFF"/>
        <w:spacing w:after="0" w:line="542" w:lineRule="exac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Pr="00D03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ланирование контроля.</w:t>
      </w:r>
    </w:p>
    <w:p w:rsidR="00D03227" w:rsidRPr="00D03227" w:rsidRDefault="00D03227" w:rsidP="00D03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контрольные работы (количество часов): 4</w:t>
      </w:r>
    </w:p>
    <w:p w:rsidR="00D03227" w:rsidRPr="00D03227" w:rsidRDefault="00D03227" w:rsidP="00D03227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Тема: Человек и экономика.</w:t>
      </w:r>
    </w:p>
    <w:p w:rsidR="00D03227" w:rsidRPr="00D03227" w:rsidRDefault="00D03227" w:rsidP="00D03227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Тема: Проблемы социально-политической и духовной жизни.</w:t>
      </w:r>
    </w:p>
    <w:p w:rsidR="00D03227" w:rsidRPr="00D03227" w:rsidRDefault="00D03227" w:rsidP="00D03227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Тема: Человек и закон</w:t>
      </w:r>
    </w:p>
    <w:p w:rsidR="00D03227" w:rsidRPr="00D03227" w:rsidRDefault="00D03227" w:rsidP="00D03227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Тема: Итоговая контрольная работа по всему курсу «Обществознание».</w:t>
      </w:r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.Содержание курса «Обществознание» (102ч) 11 класс</w:t>
      </w:r>
    </w:p>
    <w:p w:rsidR="00D03227" w:rsidRPr="00D03227" w:rsidRDefault="00D03227" w:rsidP="00D03227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hd w:val="clear" w:color="auto" w:fill="FFFFFF"/>
        <w:tabs>
          <w:tab w:val="left" w:pos="4638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РАЗДЕЛ I . ЧЕЛОВЕК И ЭКОНОМИКА 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и экономическая наука.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  в экономике.    Организационно-правовые   формы   и   правовой   режим предпринимательской деятельности.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Вокруг бизнеса. Источники финансирования бизнеса. Основные принципы менеджмента. Основы маркетинга. Роль государства в экономике. Общественные блага. Внешние эффекты. </w:t>
      </w:r>
      <w:r w:rsidRPr="00D032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Госбюджет.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долг Основы денежной и бюджетной политики Защита конкуренции и антимонопольное законодательство.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система. Роль центрального банка. Основные операции коммерческих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банков. Финансовые институты.  Виды, причины и последствия инфляции. Рынок труда. Безработица. Причины и экономические последствия безработицы. Государственная политика в области занятости.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Мировая экономика. Государственная политика в области международной торговли. Глобальные проблемы экономики.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потребителя. Сбережения, страхование. Защита прав потребителя. Экономика производителя.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экономическое Рынок труда. Безработица. Причины и экономические последствия безработицы. Государственная политика в области занятости.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Мировая экономика. Государственная политика в области международной торговли. Глобальные проблемы экономики.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потребителя. Сбережения, страхование.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Зашита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потребителя. Экономика производителя. Рациональное экономическое поведение потребителя и производителя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оведение потребителя и производителя.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hanging="80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 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РАЗДЕЛ II . ПРОБЛЕМЫ СОЦИАЛЬНО-ПОЛИТИЧЕСКОЙ </w:t>
      </w:r>
      <w:r w:rsidRPr="00D03227">
        <w:rPr>
          <w:rFonts w:ascii="Times New Roman" w:eastAsia="Times New Roman" w:hAnsi="Times New Roman" w:cs="Times New Roman"/>
          <w:i/>
          <w:spacing w:val="-19"/>
          <w:sz w:val="24"/>
          <w:szCs w:val="24"/>
          <w:lang w:eastAsia="ru-RU"/>
        </w:rPr>
        <w:t>И ДУХОВНОЙ  ЖИЗНИ  ОБЩЕСТВА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Свобода и необходимость в   человеческой деятельности.   Выбор   в альтернативы и ответственность за его последствия.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Демографическая ситуация в РФ. Проблема неполных семей. Религиозные объединения и организации в РФ. Опасность тоталитарных сект.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Общественное и индивидуальное сознание. Социализация индивида.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Политическая элита. Особенности ее формирования в современной России. Политическое лидерство. Типология лидерства. Лидеры и ведомые.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РАЗДЕЛ Ш. ЧЕЛОВЕК И ЗАКОН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Гуманистическая роль естественного права. Тоталитарное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правопонимание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Развитие норм естественного права. Естественное право как юридическая реальность. Законотворческий процесс в Российской Федерации.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Гражданин, его права и обязанности. Гражданство в РФ. Воинская обязанность. Альтернативная гражданская служба. Права и обязанности налогоплательщика.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Экологическое право. Право граждан на благоприятную окружающую среду. Способы защиты экологических прав. Экологические правонарушения.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Семейное право. Порядок и условия заключения брака. Порядок и условия расторжения брака. Правовое регулирование отношений супругов. 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 </w:t>
      </w:r>
    </w:p>
    <w:p w:rsidR="00D03227" w:rsidRPr="00D03227" w:rsidRDefault="00D03227" w:rsidP="00D032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                            Международная защита прав человека. Международная сис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тема защиты прав человека в условиях мирного времени. Меж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дународная защита прав человека в условиях военного времени. Международное гуманитарное право.</w:t>
      </w:r>
    </w:p>
    <w:p w:rsidR="00D03227" w:rsidRPr="00D03227" w:rsidRDefault="00D03227" w:rsidP="00D032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и человек перед лицом угроз и вызовов XXI века. Особенности современного мира. Компьютерная революция. Знания, умения и навыки в информационном обществе. Соци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альные и гуманистические аспекты глобальных проблем. Терро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ризм как важнейшая угроза современной цивилизации.</w:t>
      </w:r>
    </w:p>
    <w:p w:rsidR="00D03227" w:rsidRPr="00D03227" w:rsidRDefault="00D03227" w:rsidP="00D03227">
      <w:pPr>
        <w:shd w:val="clear" w:color="auto" w:fill="FFFFFF"/>
        <w:spacing w:before="100" w:beforeAutospacing="1" w:after="100" w:afterAutospacing="1" w:line="240" w:lineRule="auto"/>
        <w:ind w:firstLine="20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 РАЗДЕЛ 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IV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 ИТОГОВОЕ ПОВТОРЕНИЕ.</w:t>
      </w:r>
    </w:p>
    <w:p w:rsidR="00D03227" w:rsidRPr="00D03227" w:rsidRDefault="00D03227" w:rsidP="00D03227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A676F" w:rsidRPr="006A676F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с учетом рабочей программы воспитания с указанием количества часов, отводимых на изучение каждой теми</w:t>
      </w:r>
      <w:r w:rsidRPr="006A6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«Обществознание» 11 класс</w:t>
      </w:r>
    </w:p>
    <w:tbl>
      <w:tblPr>
        <w:tblStyle w:val="6"/>
        <w:tblW w:w="14850" w:type="dxa"/>
        <w:tblLayout w:type="fixed"/>
        <w:tblLook w:val="04A0" w:firstRow="1" w:lastRow="0" w:firstColumn="1" w:lastColumn="0" w:noHBand="0" w:noVBand="1"/>
      </w:tblPr>
      <w:tblGrid>
        <w:gridCol w:w="844"/>
        <w:gridCol w:w="6"/>
        <w:gridCol w:w="2081"/>
        <w:gridCol w:w="6"/>
        <w:gridCol w:w="703"/>
        <w:gridCol w:w="1275"/>
        <w:gridCol w:w="2544"/>
        <w:gridCol w:w="3263"/>
        <w:gridCol w:w="2381"/>
        <w:gridCol w:w="6"/>
        <w:gridCol w:w="699"/>
        <w:gridCol w:w="19"/>
        <w:gridCol w:w="26"/>
        <w:gridCol w:w="15"/>
        <w:gridCol w:w="15"/>
        <w:gridCol w:w="20"/>
        <w:gridCol w:w="25"/>
        <w:gridCol w:w="858"/>
        <w:gridCol w:w="64"/>
      </w:tblGrid>
      <w:tr w:rsidR="00D03227" w:rsidRPr="00D03227" w:rsidTr="006A676F">
        <w:trPr>
          <w:gridAfter w:val="1"/>
          <w:wAfter w:w="64" w:type="dxa"/>
          <w:trHeight w:val="795"/>
        </w:trPr>
        <w:tc>
          <w:tcPr>
            <w:tcW w:w="8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7" w:type="dxa"/>
            <w:gridSpan w:val="2"/>
            <w:vMerge w:val="restart"/>
          </w:tcPr>
          <w:p w:rsidR="006A676F" w:rsidRPr="006A676F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6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разделов и тем</w:t>
            </w:r>
            <w:r w:rsidR="006A676F" w:rsidRPr="006A6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учетом </w:t>
            </w:r>
            <w:r w:rsidR="002B5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модуля воспитательной программы </w:t>
            </w:r>
            <w:r w:rsidR="002B5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Школьный урок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75"/>
            </w:tblGrid>
            <w:tr w:rsidR="006A676F" w:rsidRPr="006A676F">
              <w:trPr>
                <w:trHeight w:val="521"/>
              </w:trPr>
              <w:tc>
                <w:tcPr>
                  <w:tcW w:w="2575" w:type="dxa"/>
                </w:tcPr>
                <w:p w:rsidR="006A676F" w:rsidRPr="006A676F" w:rsidRDefault="006A676F" w:rsidP="006A676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676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1275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подготовки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683" w:type="dxa"/>
            <w:gridSpan w:val="9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03227" w:rsidRPr="00D03227" w:rsidTr="006A676F">
        <w:trPr>
          <w:gridAfter w:val="1"/>
          <w:wAfter w:w="64" w:type="dxa"/>
          <w:trHeight w:val="315"/>
        </w:trPr>
        <w:tc>
          <w:tcPr>
            <w:tcW w:w="8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gridSpan w:val="2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7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83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" w:type="dxa"/>
            <w:gridSpan w:val="7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3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14786" w:type="dxa"/>
            <w:gridSpan w:val="1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50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7" w:type="dxa"/>
            <w:gridSpan w:val="2"/>
          </w:tcPr>
          <w:p w:rsidR="00757BB8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1.Общество как сложная динамическая система</w:t>
            </w:r>
          </w:p>
          <w:p w:rsidR="00757BB8" w:rsidRDefault="00757BB8" w:rsidP="00757B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Знаний. </w:t>
            </w:r>
          </w:p>
          <w:p w:rsidR="00757BB8" w:rsidRDefault="00757BB8" w:rsidP="00757B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Дни </w:t>
            </w:r>
            <w:proofErr w:type="gramStart"/>
            <w:r>
              <w:rPr>
                <w:sz w:val="23"/>
                <w:szCs w:val="23"/>
              </w:rPr>
              <w:t>финансовой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D03227" w:rsidRPr="00D03227" w:rsidRDefault="00757BB8" w:rsidP="00757B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грамотности </w:t>
            </w:r>
          </w:p>
        </w:tc>
        <w:tc>
          <w:tcPr>
            <w:tcW w:w="70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 - лекция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сложная динамическая система.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Многовариантность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общественного развития.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тенденции развития общества в целом как сложной динамичной системы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выводы. Отвечать на вопросы, объяснять свою точку зрения.</w:t>
            </w:r>
          </w:p>
        </w:tc>
        <w:tc>
          <w:tcPr>
            <w:tcW w:w="23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формулирование собственных заключений и оценочных суждений</w:t>
            </w:r>
          </w:p>
        </w:tc>
        <w:tc>
          <w:tcPr>
            <w:tcW w:w="774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14786" w:type="dxa"/>
            <w:gridSpan w:val="1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Раздел 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Человек и экономика (36ч)</w:t>
            </w: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Экономика как наука.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изучает экономическая наука. 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тенденции развития важнейших социальных институтов.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на примерах изученные теоретические положения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основных положений лекции, выполнение индивидуальных заданий, кластер «Разделы экономической науки»</w:t>
            </w:r>
          </w:p>
        </w:tc>
        <w:tc>
          <w:tcPr>
            <w:tcW w:w="780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Экономика как хозяйство.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и экономическая деятельность. 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087" w:type="dxa"/>
            <w:gridSpan w:val="2"/>
          </w:tcPr>
          <w:p w:rsidR="00757BB8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Измерители экономической деятельности.</w:t>
            </w:r>
          </w:p>
          <w:p w:rsidR="00757BB8" w:rsidRDefault="00757BB8" w:rsidP="00757B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Международный день распространения грамотности. </w:t>
            </w:r>
          </w:p>
          <w:p w:rsidR="00D03227" w:rsidRPr="00D03227" w:rsidRDefault="00757BB8" w:rsidP="00757B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lastRenderedPageBreak/>
              <w:t xml:space="preserve">Интеллектуальные интернет – конкурсы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Измерители экономической деятельности: ВВП, ВНП, ВНП на душу населения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такое ВВП, ВНП, показатели роста ВВП.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степень экономического развития и уровень жизни разных стран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развернутые монологические ответы, выполнение дифференцированных заданий.</w:t>
            </w:r>
          </w:p>
        </w:tc>
        <w:tc>
          <w:tcPr>
            <w:tcW w:w="780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Экономический рост.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экономического роста и развития, факторы экономического роста – интенсивные и экстенсивные. 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экономического роста, что такое «порочный круг бедности», чем экономический рост отличается от экономического развития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факторы экстенсивного и интенсивного роста; чем отличаются кризисы 19 века от кризисов 20 века; осуществлять поиск социальной информации, представленной в различных знаковых системах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Фронтальные ответы, составление кластера «Факторы экономического роста».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Экстенсивный и интенсивный рост.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циклического развития экономики.</w:t>
            </w: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дифференцированных заданий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Экономическое развитие.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087" w:type="dxa"/>
            <w:gridSpan w:val="2"/>
          </w:tcPr>
          <w:p w:rsidR="00757BB8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8.. Рыночные отношения в экономике.</w:t>
            </w:r>
          </w:p>
          <w:p w:rsidR="00757BB8" w:rsidRDefault="00757BB8" w:rsidP="00757B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«Права потребителя и их законодательная защита». </w:t>
            </w:r>
          </w:p>
          <w:p w:rsidR="00D03227" w:rsidRPr="00D03227" w:rsidRDefault="00757BB8" w:rsidP="00757B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День правовой помощи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Спрос и предложение. Виды рынков. 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 свободного рынка; структуру и инфраструктуру рынка; чем рыночная экономика отличается от централизованной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как действуют экономические законы; использовать приобретенные знания для решения практических жизненных проблем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Рыночная структура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Рыночная структура и инфраструктура.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признаки свободного рынка; структуру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инфраструктуру рынка; чем рыночная экономика отличается от централизованной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объяснять, как действуют экономические законы; использовать приобретенные знания для решения практических жизненных проблем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источниками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2087" w:type="dxa"/>
            <w:gridSpan w:val="2"/>
          </w:tcPr>
          <w:p w:rsidR="00757BB8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Конкуренция и монополия.</w:t>
            </w:r>
          </w:p>
          <w:p w:rsidR="00757BB8" w:rsidRDefault="00757BB8" w:rsidP="00757B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Дни </w:t>
            </w:r>
            <w:proofErr w:type="gramStart"/>
            <w:r>
              <w:rPr>
                <w:sz w:val="23"/>
                <w:szCs w:val="23"/>
              </w:rPr>
              <w:t>финансовой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D03227" w:rsidRPr="00D03227" w:rsidRDefault="00757BB8" w:rsidP="00757B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грамотности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Совершенная и несовершенная конкуренция. Виды монополий.  Антимонопольное законодательство.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понятий конкуренция и монополия, виды монополий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решения практических жизненных проблем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Становление рыночной экономики в России. Семинар..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Рыночные отношения в современной экономике.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 свободного рынка;  отличия рыночной экономики от смешанной и плановой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решения практических жизненных проблем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Дифференцированные задания по группам. Аргументированная защита своей позиции, оппонирование иному мнению через участие в дискуссии о социальных проблемах.</w:t>
            </w:r>
          </w:p>
        </w:tc>
        <w:tc>
          <w:tcPr>
            <w:tcW w:w="705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7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Фирмы в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Экономика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источники финансирования бизнеса. Факторное производство и факторные доходы.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«эффективное» предприятие ; как фирмы платят налоги; зачем производитель рассчитывает издержки и прибыль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объяснить, от чего зависит успех деятельности предприятия; 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 опрос, выполнение дифференцированных заданий, составление схемы «Факторы производства и факторные доходы».</w:t>
            </w:r>
          </w:p>
        </w:tc>
        <w:tc>
          <w:tcPr>
            <w:tcW w:w="705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7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Факторное производство и факторные доходы.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2087" w:type="dxa"/>
            <w:gridSpan w:val="2"/>
          </w:tcPr>
          <w:p w:rsidR="00757BB8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Экономические и бухгалтерские издержки и прибыль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757BB8" w:rsidRDefault="00757BB8" w:rsidP="00757B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Конституции РФ. </w:t>
            </w:r>
          </w:p>
          <w:p w:rsidR="00757BB8" w:rsidRDefault="00757BB8" w:rsidP="00757B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исследований. </w:t>
            </w:r>
          </w:p>
          <w:p w:rsidR="00D03227" w:rsidRPr="00D03227" w:rsidRDefault="00757BB8" w:rsidP="00757B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Урок </w:t>
            </w:r>
            <w:proofErr w:type="gramStart"/>
            <w:r>
              <w:rPr>
                <w:sz w:val="23"/>
                <w:szCs w:val="23"/>
              </w:rPr>
              <w:t>проектной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и бухгалтерские издержки и прибыль.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производитель рассчитывает издержки и прибыль; чем отличаются экономические издержки от бухгалтерских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объяснить, от чего зависит успех деятельности предприятия; 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Постоянные и переменные издержки.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и переменные издержки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сущностные характеристики изучаемого объекта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изучаемые положения на конкретных примерах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16.Налоги, уплачиваемые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Налоги, уплачиваемые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предприятиями.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налогов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плачиваемых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предприятиями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нужную информацию в источниках разного типа и извлекать необходимую информацию из источников. созданных в различных знаковых системах.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Беседа, фронтальный опрос,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дифференцированных заданий, Работа с источниками социальной информации с использованием современных средств коммуникации.</w:t>
            </w:r>
          </w:p>
        </w:tc>
        <w:tc>
          <w:tcPr>
            <w:tcW w:w="780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17.Правовые основы предпринимательской деятельности.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Организационно-правовые формы предпринимательства.  Субъекты предпринимательского права.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законы регулируют предпринимательские правоотношения; что такое лицензия, какова цель лицензирования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объяснить, какие принципы лежат в основе предпринимательского права; анализировать актуальную информацию о социальных объектах, выявляя их общие черты и различия; устанавливать соответствия между понятиями и обществоведческими терминами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</w:t>
            </w:r>
          </w:p>
        </w:tc>
        <w:tc>
          <w:tcPr>
            <w:tcW w:w="765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18.Организационно-правовые формы предпринимательства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Предпринимательские отношения. Организационно-правовые формы предпринимательства</w:t>
            </w: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 Составление сравнительной таблицы</w:t>
            </w:r>
          </w:p>
        </w:tc>
        <w:tc>
          <w:tcPr>
            <w:tcW w:w="765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Открытие своего дела.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регистрация, лицензия. Учредительные документы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этапы, через которые любой предприниматель будет двигаться к реализации своих идей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практических жизненных проблем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фронтальный опрос, выполнение дифференцированных заданий,</w:t>
            </w:r>
          </w:p>
        </w:tc>
        <w:tc>
          <w:tcPr>
            <w:tcW w:w="780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1.19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Слагаемые успеха в бизнесе.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бизнеса. Внутренние источники. Внешние источники. Банковский кредит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такое финансирование и каковы его источники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свои знания для критического восприятия информации, получаемой в межличностном общении и через СМИ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80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Менеджмент и его основные принципы.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принципы менеджмента.  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бизнеса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нужную информацию в источниках разного типа и извлекать необходимую информацию из источников,  созданных в различных знаковых системах.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80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22.Основы маркетинга.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маркетинга. Его принципы</w:t>
            </w: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23.Экономические функции государства.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государства в экономике. Особенности современной экономики России. Общественные блага. Внешние факторы.  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регулирования общественных отношений, сущность социальных норм, механизмы правового регулирования.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 какие цели преследует правительство,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проводя экономическую политику; назвать основные методы воздействия государства на экономику.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Запись основных положений лекции, выполнение индивидуальных заданий, фронтальные ответы на вопросы.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24.Государственное регулирование рыночной экономикой.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государственного регулирования рыночной экономики. Монетарная и фискальная политика государства.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фискальные и монетарные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регулирования государством экономики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соответствия между понятиями и обществоведческими терминами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основных положений лекции, выполнение индивидуальных заданий, фронтальные ответы на вопросы.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25.Финансы в экономике. Банковская система.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денежной и бюджетной политики государства. Финансы. Банковская система.  Роль ЦБ в финансовой системе РФ, Финансовые институты.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какую роль выполняют финансы в экономике, кого обслуживают различные финансовые институты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нужную информацию в источниках разного типа и извлекать необходимую информацию из источников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озданных в различных знаковых системах.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 составление схемы «Функции Центробанка РФ».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Инфляция: виды, причины, последствия.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– семинар.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Инфляция: виды, причины, последствия.  Ползучая, галопирующая, гиперинфляция.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 социально-экономические последствия инфляции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объяснить, почему возникает инфляция; раскрывать на примерах изученные теоретические положения;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подборки материалов из различных СМИ,  схема «Виды инфляции»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Занятость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безработица.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изучения нового материала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Рынок труда.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Заработная плата: номинальная, фискальная. Прожиточный минимум. Потребительская корзина. Причины и виды безработицы: структурная, циклическая, фрикционная.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спрос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предложение и как они действуют на рынке труда; виды безработицы; как государство регулирует занятость населения.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действия субъектов социальной жизни; формулировать на основе приобретенных обществоведческих знаний собственные суждения и аргументы по определенным проблемам.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 опрос, выполнение дифференцированных заданий, анализ таблицы «Рейтинг популярности профессий».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1.27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Причины и виды безработицы.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29.Повторительно-обобщающий урок по теме «Экономика и государство»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и обобщения.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 Государственная политика в области занятости.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Мировая экономика.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Госполитика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международной торговли.  Тарифные и нетарифные методы регулирования торговли. Протекционизм и фритредерство.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тенденции развития общества в целом как сложной динамической системы.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 (на примере) какая страна больше зависит от международной торговли и почему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основных положений лекции, составление схемы « Методы регулирования международной торговли».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 Государственная политика в области международной торговли.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экономические системы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tabs>
                <w:tab w:val="center" w:pos="936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 Глобальные проблемы экономики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 Человек в системе экономических отношений.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Налоговая  система в РФ. Виды налогов. Функции налогов. 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факторы влияют на производительность труда; каковы причины международного разделения труда. 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объяснить, как рационально расходовать деньги; анализировать актуальную информацию о социальных объектах, выделяя их существенные признаки, закономерности развития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35.Производительность труда.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36.Повторительно-обобщающий урок по теме «Экономика»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термины и определения по теме «Экономика»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раздела «Человек и экономика».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социально-экономические знания в процессе решения познавательных задач по актуальным социальным проблемам.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вопросы. Обществоведческий диктант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 Контрольно-обобщающий урок по теме  «Человек и экономика».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поведение производителя и потребителя.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раздела «Человек и экономика».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социально-экономические знания в процессе решения познавательных задач по актуальным социальным проблемам.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тест.  Индивидуальные сообщения.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14786" w:type="dxa"/>
            <w:gridSpan w:val="18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Проблемы социально-политической и духовной жизни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ч)</w:t>
            </w: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38.Свобода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необходимость в деятельности человека.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изучения нового материала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Свобода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ответственность. Признание и уважение прав других. Свободное общество. Свобода выбора.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и особенности 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понятие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«свобода» было связано с политической борьбой в Новое и Новейшее время; к чему может приводить неограниченная свобода выбора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на основе приобретенных обществоведческих знаний собственные суждения и аргументы по определенным проблемам.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Дифференцированн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задания по группам. Аргументированная защита своей позиции, оппонирование иному мнению через участие в дискуссии о социальных проблемах.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39.Свобода и ответственность.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 Общественное сознание.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 сознания. Структура общественного сознания. Политическое сознание. Обыденное и массовое сознание.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социально-гуманитарного познания.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действия субъектов социальной жизни с точки зрения социальных норм.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41.Общественная психология и идеология.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42.Политическое сознание.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Обыденное и теоретическое сознание. Политическое поведение. Политическая пропаганда.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чем отличаются два уровня политического сознания: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обыденно-практический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идеолого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-теоретический.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актуальную информацию о социальных объектах, выделяя их существенные признаки, закономерности развития.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  <w:trHeight w:val="1868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43.Современные политические идеологии. Политическая психология.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Идеология. Основные идейно-политические течения современности. Политическая психология.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она играет в практической жизни.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каждую из идеологий, оказавших влияние на события современности; анализировать актуальную информацию о социальных объектах, выделяя их существенные признаки, закономерности развития.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  <w:trHeight w:val="1868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 Средства массовой информации и политическое сознание.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Урок-семинар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45.Политическое поведение. Политический терроризм.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форм политического поведения. Регулирование политического поведения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участие.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называется политическим поведением, каковы его формы; возможности регулирования политического поведения.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чем опасно экстремистское поведение;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на примерах изученные теоретические положения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понятия социальны наук; оценивать действия субъектов социальной жизни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творческих работ. Аргументированная защита своей позиции, оппонирование иному мнению через участие в дискуссии о социальных проблемах. Составление таблицы.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 Политическая элита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Политическая элита и ее особенности. Формирование политической элиты в современной России. Политическое лидерство. Типология лидерства. Лидеры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ведомые. Роль политического лидера. 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политическая элита; кто такой политический лидер; каковы основные признаки политического лидерства; основные функции политического лидерства.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объяснить, какие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элитные группы оказывают влияние на принятие политических решений. Использовать приобретенные знания для критического восприятия информации, ориентирования в актуальных общественных событиях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фронтальный опрос, выполнение дифференцированных заданий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47.Политическое лидерство.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48.Демографическая ситуация в современной России.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семьи в современной России. Демографическая ситуация в РФ. Естественная убыль населения. Негативные факторы демографии. Семья как социальный институт.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какие тенденции в развитии семьи можно оценить как неблагоприятные; что такое неполная семья; как современные семейные отношения сказываются на демографической ситуации в обществе.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полученные знания для оценки происходящих событий и поведения людей с точки зрения морали и права.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творческих работ. Аргументированная защита своей позиции, оппонирование иному мнению через участие в дискуссии о социальных проблемах. Составление таблицы.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 Проблемы неполной семьи.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 материала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50.Религиозные объединения и их права.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объединения и организации в РФ. Опасность тоталитарных сект. Права религиозных организаций. Проблема поддержания </w:t>
            </w:r>
            <w:r w:rsidRPr="00D032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межрелигиозного мира</w:t>
            </w:r>
            <w:r w:rsidRPr="00D03227">
              <w:t>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какие религиозные объединения могут действовать на территории РФ; обязательные признаки , которыми должны обладать религиозные объединения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на основе приобретенных обществоведческих знаний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собственные суждения и аргументы по определенным проблемам.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фронтальный опрос, выполнение дифференцированных заданий; анализ документов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 Проблема поддержания межрелигиозного мира.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 Повторительно-обобщающий урок по теме «Проблемы социально-политической и духовной жизни»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термины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определения по изученной главе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применять полученные знания  в процессе решения познавательных задач по актуальным социальным проблемам.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и практических задач. Тест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 Контрольно-обобщающий урок по теме « Проблемы социально-политической и духовной жизни»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свободы человека. Опасность политического экстремизма. Проблемы современного российского общества.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применять полученные знания  в процессе решения познавательных задач по актуальным социальным проблемам.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и практических задач. Тест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14786" w:type="dxa"/>
            <w:gridSpan w:val="1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Раздел 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Человек и закон.(30ч)</w:t>
            </w: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54.Современные подходы к пониманию права.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 системе социальных норм. Система российского права. Законотворческий проце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в РФ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стадии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суть нормативного подхода к праву.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особенности естественного права; понимать необходимость регулирования общественных отношений, сущность социальных норм. Механизмы правового регулирования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по теме, выполнение индивидуальных заданий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 Законотворческий проце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в РФ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56. Гражданин РФ.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Гражданство в РФ. Основания для приобретения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гражданства. Права и обязанности, принадлежащие только гражданину.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гражданство. Принципы гражданства; права граждан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РФ.           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гражданина от прав человека; приводить практические примеры по социальной проблематике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источниками социальной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57. Права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обязанности граждан РФ.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повторения и обобщения материала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  Права и обязанности налогоплательщика.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налогоплательщика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и обязанности налогоплательщика.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полученные знания  в процессе решения познавательных задач по актуальным социальным проблемам.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информации; выполнение записей по материалам лекции.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 Экологическое право.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экологического права. Право на благоприятную экологическую среду и способы ее защиты. Экологические правонарушения. Природоохранные и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-ресурсные нормы.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экологического правонарушения и виды ответственности за него.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законодательством.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предвидения возможных последствий определенных социальных действий, реализации и защиты прав граждан.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60.Права человека на благоприятную окружающую  среду.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 Способы защиты экологических прав.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 Гражданское право. Имущественные права.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гражданского права. Понятие юридического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физического лица. Имущественные и личные неимущественные права. Способы их защиты.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гражданские правоотношения, что понимаем под их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содержанием.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основные социальные объекты, выделяя их существенные признаки; формулировать аргументы по определенным проблемам, приводить примеры гарантий реализации основных конституционных прав.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нормативными документами (Гражданский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кодекс РФ)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3.10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 Гражданское право. Неимущественные права.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нормативными документами (Гражданский кодекс РФ)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 Защита гражданских прав.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защиты гражданских прав.</w:t>
            </w: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 Семейное право.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право. Порядок и условия заключения и расторжения брака. Правовая связь членов семьи. Правовое регулирование отношений супругов. Права и обязанности родителей и детей.  Воспитание детей.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регулируются семейным правом;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 заключения брака; личные и имущественные права ребенка в семье.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субъекты и объекты семейных отношений; указывать, на какие права распределяются принцип равенства супругов в браке; объяснять, кем и как может осуществляться воспитание детей.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Работа с нормативными документами (Семейный  кодекс РФ)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 Права и обязанности супругов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 Права и обязанности детей и родителей.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68.Правовое регулирование занятости и трудоустройства.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законодательство РФ. Занятость и трудоустройство. Трудовой договор. Порядок приема на работу, заключения и расторжения трудового договора.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какие документы необходимы работнику при приеме на работу; каков порядок заключения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изменения и расторжения трудового договора.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необходимость регулирования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общественных отношения, сущность социальных норм, механизмы правового регулирования; объяснять особенности правоотношений, регулируемых публичным и частным правом.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источниками социальной информации с использованием современных средств коммуникации. Работа с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нормативными документами (Трудовой   кодекс РФ)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 Социальная защита населения.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3.17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70.Профессиональное образование.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профессионального образования, что нужно знать об образовательном учреждении при поступлении на учебу.</w:t>
            </w: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71.Процессуальное право: гражданский процесс.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Споры, порядок их рассмотрения. Процессуальное право. Основные правила и принципы гражданского процесса. Участники гражданского процесса. Арбитражный процесс.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процессуального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принуждения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какие права имеет задержанный; почему заседатели называются присяжными.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для предвидения возможных последствий определенных социальных действий, реализации и защиты прав граждан.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Работа с нормативными документами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 Процессуальное право: арбитражный процесс.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73.Процессуальное право: уголовный процесс.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принципы и участники процесса. Досудебное производство. Судебное производство. Особенности уголовного процесса. Виды уголовных наказаний  и порядок их назначения.  Меры процессуального принуждения.  Суд присяжных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заседателей.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процессуального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принуждения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какие права имеет задержанный; почему заседатели называются присяжными.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предвидения возможных последствий определенных социальных действий, реализации и защиты прав граждан.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Работа с нормативными документами</w:t>
            </w: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 Судебное производство.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 Суд присяжных заседателей.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6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 Процессуальное право: административная юрисдикция.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административной юрисдикции. Субъекты административной ответственности. Административное правонарушение. 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административная юрисдикция; в каком законодательном акте систематизированы ее правила; каковы меры обеспечения по делам об АП; кто вправе назначать административное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правонаказание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что такое конституционный акт.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предвидения возможных последствий определенных социальных действий, реализации и защиты прав граждан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Работа с нормативными документами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77.Конституционное судопроизводство.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Конституционное судопроизводство. Основные стадии конституционного судопроизводства.  </w:t>
            </w: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78.Международная защита прав человека.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и свобод человека средствами ООН. Европейская система защиты прав человека. Понятие и система международного права. Взаимодействия международного и национального права. Международная защита прав человека в условиях военного и мирного времени.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какие структурные подразделения ООН занимаются защитой прав человека; как организованы защита прав человека в рамках Совета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Европы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что такое международное преступление;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организации международного уголовного суда.    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критического восприятия информации,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ориентирования в актуальных общественных событиях.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фронтальный опрос, выполнение дифференцированных заданий Работа с нормативными документами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 Проблема отмены смертной казни.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Урок-семинар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3.27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 Взгляд в будущее. Постиндустриальное общество.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урок. 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и человек перед лицом угроз и вызовов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Глобальные проблемы человечества.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тенденции развития общества в целом как сложной динамичной системы. Формулировать аргументы по определенным проблемам.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творческих работ, аргументированная защита своей позиции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Оппонирование иному мнению через участие в дискуссии о социальных проблемах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 Взгляд в будущее. Постиндустриальное общество.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Урок-зачет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Терроризм как важнейшая угроза современной цивилизации. Информационное общество.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  Уметь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творческих работ, аргументированная защита своей позиции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Оппонирование иному мнению через участие в дискуссии о социальных проблемах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3.29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 Повторительно-обобщающий урок по теме «Человек и закон».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закрепления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подход к пониманию права. Современный механизм защиты прав человека.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  Уметь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социально-экономические и гуманитарные знания в процессе решения познавательных задач по актуальным социальным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проблемам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2381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познавательных и практических задач, отражающих типичные социальные ситуации</w:t>
            </w: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3.30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83. Контрольно-обобщающий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по теме «Человек и закон»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5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14786" w:type="dxa"/>
            <w:gridSpan w:val="1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Раздел 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Итоговое повторение.(19ч)</w:t>
            </w: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84.Общество и человек.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как сложная динамическая система. Противоречивость воздействия человека на природную среду.</w:t>
            </w:r>
          </w:p>
        </w:tc>
        <w:tc>
          <w:tcPr>
            <w:tcW w:w="326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    Уметь    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для критического восприятия информации, ориентирования в актуальных общественных событиях.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задач; выполнение дифференцированных заданий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 Общество и человек.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закрепления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  Экономика: наука и хозяйство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экономическая наука. Роль государства в экономике.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тенденции развития общества в целом как сложной динамической системы; формулировать аргументы по определенным проблемам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задач; выполнение дифференцированных заданий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 Экономика и человек.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системе экономических отношений. Мировая экономика.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тенденции развития общества в целом как сложной динамической системы; формулировать аргументы по определенным проблемам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задач; выполнение дифференцированных заданий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 Экономическая сфера.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систематизации знаний.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термины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пределения по определенной теме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 Духовная культура.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жизнь человека. Религия. Искусство. Мораль и право.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употреблять основные понятия, решать проблемные задачи по актуальным социальным проблемам.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задач; выполнение дифференцированных заданий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 Духовная сфера общественной жизни.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закрепления</w:t>
            </w:r>
          </w:p>
        </w:tc>
        <w:tc>
          <w:tcPr>
            <w:tcW w:w="2544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употреблять основные понятия, решать проблемные задачи по актуальным социальным проблемам.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 Социальная стратификация.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стратификация и социальное неравенство. Понятие о социальной страте. 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                                 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анализировать социальный образ, имидж личности, положение человека в обществе; применять социально-экономические и гуманитарные знания в процессе решения познавательных задач по актуальным социальным проблемам; объяснять поступки людей в соответствии с их социальной ролью.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задач; выполнение дифференцированных заданий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  Социальная сфера.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и обобщения.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общества. Статус как ячейка в социальной структуре общества.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Уметь    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социально-экономические и гуманитарные знания в процессе решения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познавательных задач по актуальным социальным проблемам; объяснять поступки людей в соответствии с их социальной ролью.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5.0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 Гражданское общество и правовое государство.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общество и правовое государство.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 Демократические выборы и политические партии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сделать правильный и осознанный выбор  президента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епутата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95. Политическая сфера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96.Право в системе социальных норм.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Отрасли права. Норма права. Институты права.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 Правоотношения и правонарушения.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Юридическая ответственность. Признаки правонарушения. 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 Правовая сфера.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повторения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закрепления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 в системе социальных норм.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использовать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приобретенные знания для предвидения возможных последствий определенных социальных действий, реализации и защиты прав граждан   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Беседа, фронтальный опрос, выполнение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дифференцированных заданий                   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99.. Правовое регулирование общественных отношений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граждан, их защита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использовать приобретенные знания для предвидения возможных последствий определенных социальных действий, реализации и защиты прав граждан                           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100... Человек и общество.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-обобщающий урок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общества на личность человека.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101.. Итоговый урок.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Контрольное тестирование.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 курса «Обществознание». 10-11 классы. Основные понятия, термины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курса «Обществознание». 10-11 классы, основные понятия, термины.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6A676F">
        <w:trPr>
          <w:gridAfter w:val="1"/>
          <w:wAfter w:w="64" w:type="dxa"/>
        </w:trPr>
        <w:tc>
          <w:tcPr>
            <w:tcW w:w="8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2087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  Итоговый урок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Урок-зачет</w:t>
            </w:r>
          </w:p>
        </w:tc>
        <w:tc>
          <w:tcPr>
            <w:tcW w:w="25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 курса «Обществознание». 10-11 классы. Основные понятия, термины</w:t>
            </w:r>
          </w:p>
        </w:tc>
        <w:tc>
          <w:tcPr>
            <w:tcW w:w="32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курса «Обществознание». 10-11 классы, основные понятия, термины.</w:t>
            </w:r>
          </w:p>
        </w:tc>
        <w:tc>
          <w:tcPr>
            <w:tcW w:w="2381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8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7BB8" w:rsidRDefault="00757BB8" w:rsidP="00757BB8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180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757BB8" w:rsidRDefault="00757BB8" w:rsidP="00757BB8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180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032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.Учебно-методическое обеспечение предмета.</w:t>
      </w:r>
      <w:proofErr w:type="gramEnd"/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Учебно-методическая литература для учителя: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Программы общеобразовательных учреждений: история, обществознание: 10-11кл.- М: Просвещение, 2007г.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2)   Обществознание. 11кл., базовый уровень  Авторы: Л.Н. Боголюбов, академик РАО, доктор педагогических наук профессор; Н.И. Городецкая,  кандидат педагогических наук; Л.Ф. Иванова, кандидат педагогических наук; А.И. Матвеев, кандидат педагогических наук. – М.: Просвещение, 2011.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Методические рекомендации по курсу «Обществознание».  10кл. Л.Н. Боголюбов, Л.Ф. Иванова, А.Ю.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А.Т.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Кинкулькин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;  -  М.: Просвещение,2011.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Обществознание. 11 класс: поурочные планы по учебнику под редакцией Л.Н. Боголюбова: в 2-х частях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/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вт.-сост. С.Н.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Степанько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Волгоград: Учитель, 2009.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Сорокина, Е.Н. Поурочные разработки по обществознанию. Профильный уровень: 11 класс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.: ВАКО, 2009.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Дополнительная учебно-методическая литература и источники </w:t>
      </w:r>
      <w:proofErr w:type="gramStart"/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</w:t>
      </w:r>
      <w:proofErr w:type="gramEnd"/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нормативные документы, периодические издания,  интернет-сайты)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Нормативные документы: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Конституция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Налоговый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Уголовный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4) Гражданский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Семейный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Трудовой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7) Кодекс РФ об административных правонарушениях.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8) Закон РФ «О защите прав потребителей».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9)  Закон РФ «Об образовании»№ 122 – ФЗ в последней редакции от  01.12.2007 №313-ФЗ;       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Материально-техническое обеспечение предмета.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1.Библиотечный фонд.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 для учителя.</w:t>
      </w:r>
    </w:p>
    <w:p w:rsidR="00D03227" w:rsidRPr="00D03227" w:rsidRDefault="00D03227" w:rsidP="00D032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Баранов П.А., Воронцов А.В., Шевченко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 Обществознание Полный справочник для подготовки к ЕГЭ. Москва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2011г </w:t>
      </w:r>
    </w:p>
    <w:p w:rsidR="00D03227" w:rsidRPr="00D03227" w:rsidRDefault="00D03227" w:rsidP="00D032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Бахмутова Л.С Конспекты уроков для учителя истории.10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Обществознание в трех частях. Москва. Изд. центр «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2004г </w:t>
      </w:r>
    </w:p>
    <w:p w:rsidR="00D03227" w:rsidRPr="00D03227" w:rsidRDefault="00D03227" w:rsidP="00D032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Боголюбов Л.Н. Пособие для учителя «Обществознание»10 класс. Методические рекомендации. Пособие для учителя. М.: Просвещение, 2007г.</w:t>
      </w:r>
    </w:p>
    <w:p w:rsidR="00D03227" w:rsidRPr="00D03227" w:rsidRDefault="00D03227" w:rsidP="00D032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Рутковская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Е.Л.Практикум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обществознанию(Подготовка к выполнению части 3(С)Москва «Экзамен»2011</w:t>
      </w:r>
    </w:p>
    <w:p w:rsidR="00D03227" w:rsidRPr="00D03227" w:rsidRDefault="00D03227" w:rsidP="00D032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Махоткин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А.В,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Махоткина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Обществознание в схемах  и таблицах. Москва 2010г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6)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Краюшкина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С.В.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тесты по обществознанию: 10-11классы / М.: «Экзамен», 2008.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 для учащихся: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1_Джегутанов, Б. К. Обществознание. Ответы для школьников и абитуриентов [Текст] /Б. К.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Джегутанов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С. Олейников.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Пб. : Питер, 2010.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Домашек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Школьный справочник по обществознанию [Текст] / Е. В.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Домашек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остов н/Д. : Феникс, 2010.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Мехалкина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Обществознание [Текст]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:п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подготовки к ЕГЭ / Е. В.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Мехалкина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-Ростов н/Д. : Феникс, 2010. '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Корсанов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Г. Репетитор по обществознанию для учащихся старших классов [Текст] /Г. Г.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Корсанов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остов н/Д. : Феникс, 2010.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5)Сазонова, Г. Г. Обществознание в таблицах и схемах [Текст] / Г. Г. Сазонова.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: Виктория Плюс, 200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Котова. О.А. Единый государственный экзамен 2015. Обществознание. 12 вариантов. Учебное пособие. / О.А. Котова, Т.Е.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Лискова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; федеральный институт педагогических измерений. – Москва: Интеллект – Центр, 2015.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2.Печатные издания.</w:t>
      </w:r>
    </w:p>
    <w:p w:rsidR="00D03227" w:rsidRPr="00D03227" w:rsidRDefault="00D03227" w:rsidP="00D03227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1)Александрова, И.Ю. Обществознание. Интенсивный курс / И. Ю. Александрова, В.В. Владимирова, Л.Ш. Лозовской. – М.: Айрис – Пресс, 2010.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Лозовской, Л.Ш. практикум по обществознанию: вопросы и ответы; тесты с решениями / Л.Ш. Лозовской, Б.А.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Райзберг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Рольф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Айрис  - Пресс, 2010.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Сидельникова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Т.Т. Политология: комментарии, схемы, афоризмы: учебное пособие для студентов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Т.Т.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Сидельникова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, Д.А.,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Темникова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И.А. Шарагин. – М.: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ИЦ «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», 1999.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Тюляева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Т.И. Обществознание: настольная книга учителя / Т.И.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Тюляева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Демонстрационные таблицы:</w:t>
      </w:r>
    </w:p>
    <w:p w:rsidR="00D03227" w:rsidRPr="00D03227" w:rsidRDefault="00D03227" w:rsidP="00D03227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 познает мир.</w:t>
      </w:r>
    </w:p>
    <w:p w:rsidR="00D03227" w:rsidRPr="00D03227" w:rsidRDefault="00D03227" w:rsidP="00D03227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Внутренний мир и социализация человека.</w:t>
      </w:r>
    </w:p>
    <w:p w:rsidR="00D03227" w:rsidRPr="00D03227" w:rsidRDefault="00D03227" w:rsidP="00D03227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Человек, природа. Общество.</w:t>
      </w:r>
    </w:p>
    <w:p w:rsidR="00D03227" w:rsidRPr="00D03227" w:rsidRDefault="00D03227" w:rsidP="00D03227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Рыночная экономика.</w:t>
      </w:r>
    </w:p>
    <w:p w:rsidR="00D03227" w:rsidRPr="00D03227" w:rsidRDefault="00D03227" w:rsidP="00D03227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Политическая  система общества.</w:t>
      </w:r>
    </w:p>
    <w:p w:rsidR="00D03227" w:rsidRPr="00D03227" w:rsidRDefault="00D03227" w:rsidP="00D03227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 и духовная  жизнь.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3.Компьютер и информационно-коммуникативные средства.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Методические рекомендации по курсу «Человек и общество»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http://www.prosv.ru/ebooks/Chelovek_i_obshestvo_1/index.htm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Всероссийская олимпиада школьников по обществознанию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http://soc.rusolymp.ru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Обществознание в школе. Сайт учителя обществознания В.П. Данилова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http://danur-w.narod.ru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Учебное пособие по обществознанию Г. </w:t>
      </w:r>
      <w:proofErr w:type="spellStart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Трубникова</w:t>
      </w:r>
      <w:proofErr w:type="spellEnd"/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http://gtrubnik.narod.ru/ucontents.htm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Законодательство России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http://www.labex.ru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Мир и Россия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http://wnr.economicus.ru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Мир психологии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http://psychology.net.ru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Молодежные движения и субкультуры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http://subculture.narod.ru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Научно-аналитический журнал «Информационное общество»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http://www.infosoc.iis.ru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Научно-образовательная социальная сеть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http://socionet.ru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Научно-образовательный портал «Наука и образование»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http://originweb.info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Независимая организация «В поддержку гражданского общества»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http://www.nogo.ru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 Общественно-политический журнал Федерального собрания «Российская Федерация сегодня»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http://www.russia-today.ru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Права и дети в Интернете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http://school-sector.relarn.ru/prava/index.html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Социология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http://socio.rin.ru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Толерантность: декларация принципов</w:t>
      </w:r>
    </w:p>
    <w:p w:rsidR="00D03227" w:rsidRPr="00D03227" w:rsidRDefault="007478E1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http://www.tolerance.ru/</w:t>
        </w:r>
      </w:hyperlink>
      <w:r w:rsidR="00D03227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184C" w:rsidRDefault="00B9184C"/>
    <w:sectPr w:rsidR="00B9184C" w:rsidSect="00D0322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1DADC3A"/>
    <w:lvl w:ilvl="0">
      <w:numFmt w:val="bullet"/>
      <w:lvlText w:val="*"/>
      <w:lvlJc w:val="left"/>
    </w:lvl>
  </w:abstractNum>
  <w:abstractNum w:abstractNumId="1">
    <w:nsid w:val="03335EAD"/>
    <w:multiLevelType w:val="hybridMultilevel"/>
    <w:tmpl w:val="B97E8C78"/>
    <w:lvl w:ilvl="0" w:tplc="44A608E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876A3B"/>
    <w:multiLevelType w:val="hybridMultilevel"/>
    <w:tmpl w:val="56709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C20F0"/>
    <w:multiLevelType w:val="hybridMultilevel"/>
    <w:tmpl w:val="7F5454B6"/>
    <w:lvl w:ilvl="0" w:tplc="30243D76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0AAE544D"/>
    <w:multiLevelType w:val="hybridMultilevel"/>
    <w:tmpl w:val="912A72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2446D"/>
    <w:multiLevelType w:val="multilevel"/>
    <w:tmpl w:val="5D4C8F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A65FA0"/>
    <w:multiLevelType w:val="hybridMultilevel"/>
    <w:tmpl w:val="E2FC852A"/>
    <w:lvl w:ilvl="0" w:tplc="6CD0F9C6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11F350F9"/>
    <w:multiLevelType w:val="hybridMultilevel"/>
    <w:tmpl w:val="62C8EF84"/>
    <w:lvl w:ilvl="0" w:tplc="ACA4A814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39D2686"/>
    <w:multiLevelType w:val="hybridMultilevel"/>
    <w:tmpl w:val="7C265AB2"/>
    <w:lvl w:ilvl="0" w:tplc="684E061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4F538AC"/>
    <w:multiLevelType w:val="hybridMultilevel"/>
    <w:tmpl w:val="A23C8138"/>
    <w:lvl w:ilvl="0" w:tplc="BF12BB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53DC6"/>
    <w:multiLevelType w:val="hybridMultilevel"/>
    <w:tmpl w:val="18D2A46A"/>
    <w:lvl w:ilvl="0" w:tplc="340CFE0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C7F3C"/>
    <w:multiLevelType w:val="hybridMultilevel"/>
    <w:tmpl w:val="103AE8D8"/>
    <w:lvl w:ilvl="0" w:tplc="ACA4A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F17A08"/>
    <w:multiLevelType w:val="hybridMultilevel"/>
    <w:tmpl w:val="C2360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50E87"/>
    <w:multiLevelType w:val="hybridMultilevel"/>
    <w:tmpl w:val="2410D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A5031"/>
    <w:multiLevelType w:val="multilevel"/>
    <w:tmpl w:val="6138310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26FA7E51"/>
    <w:multiLevelType w:val="multilevel"/>
    <w:tmpl w:val="2BEA14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2BA80FED"/>
    <w:multiLevelType w:val="hybridMultilevel"/>
    <w:tmpl w:val="57AA7860"/>
    <w:lvl w:ilvl="0" w:tplc="653AFFBC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D3D2A75"/>
    <w:multiLevelType w:val="multilevel"/>
    <w:tmpl w:val="05420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8">
    <w:nsid w:val="32331A5E"/>
    <w:multiLevelType w:val="hybridMultilevel"/>
    <w:tmpl w:val="453C7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B47F7"/>
    <w:multiLevelType w:val="hybridMultilevel"/>
    <w:tmpl w:val="3B9050A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33E359A0"/>
    <w:multiLevelType w:val="multilevel"/>
    <w:tmpl w:val="1B54BF8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1">
    <w:nsid w:val="37701014"/>
    <w:multiLevelType w:val="hybridMultilevel"/>
    <w:tmpl w:val="937C8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E17A1D"/>
    <w:multiLevelType w:val="multilevel"/>
    <w:tmpl w:val="4AB08EB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>
    <w:nsid w:val="3B8405C8"/>
    <w:multiLevelType w:val="multilevel"/>
    <w:tmpl w:val="E4DECF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3C6A01E2"/>
    <w:multiLevelType w:val="multilevel"/>
    <w:tmpl w:val="CA42E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5">
    <w:nsid w:val="42044BDB"/>
    <w:multiLevelType w:val="multilevel"/>
    <w:tmpl w:val="5FC463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26">
    <w:nsid w:val="457B4437"/>
    <w:multiLevelType w:val="hybridMultilevel"/>
    <w:tmpl w:val="A9F48C0E"/>
    <w:lvl w:ilvl="0" w:tplc="FB3EFC32">
      <w:start w:val="7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4930CB"/>
    <w:multiLevelType w:val="hybridMultilevel"/>
    <w:tmpl w:val="C8B69240"/>
    <w:lvl w:ilvl="0" w:tplc="02D4BA7C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>
    <w:nsid w:val="4D101F44"/>
    <w:multiLevelType w:val="hybridMultilevel"/>
    <w:tmpl w:val="CBC4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FB3ED2"/>
    <w:multiLevelType w:val="hybridMultilevel"/>
    <w:tmpl w:val="EDDA608C"/>
    <w:lvl w:ilvl="0" w:tplc="737CCD34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>
    <w:nsid w:val="55DB6970"/>
    <w:multiLevelType w:val="hybridMultilevel"/>
    <w:tmpl w:val="65BAF22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CD45C1"/>
    <w:multiLevelType w:val="multilevel"/>
    <w:tmpl w:val="A28C4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5A152B6C"/>
    <w:multiLevelType w:val="hybridMultilevel"/>
    <w:tmpl w:val="D486D3F4"/>
    <w:lvl w:ilvl="0" w:tplc="1C369EF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D679C3"/>
    <w:multiLevelType w:val="multilevel"/>
    <w:tmpl w:val="069E28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4">
    <w:nsid w:val="5C7D79C7"/>
    <w:multiLevelType w:val="hybridMultilevel"/>
    <w:tmpl w:val="F9F856D8"/>
    <w:lvl w:ilvl="0" w:tplc="8A2E8794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5">
    <w:nsid w:val="5D9C702C"/>
    <w:multiLevelType w:val="hybridMultilevel"/>
    <w:tmpl w:val="A8FC5754"/>
    <w:lvl w:ilvl="0" w:tplc="4740EC74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6">
    <w:nsid w:val="63323040"/>
    <w:multiLevelType w:val="hybridMultilevel"/>
    <w:tmpl w:val="3AD0B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870E8"/>
    <w:multiLevelType w:val="hybridMultilevel"/>
    <w:tmpl w:val="F550C0A6"/>
    <w:lvl w:ilvl="0" w:tplc="136C7DA4">
      <w:start w:val="1"/>
      <w:numFmt w:val="decimal"/>
      <w:lvlText w:val="%1)"/>
      <w:lvlJc w:val="left"/>
      <w:pPr>
        <w:ind w:left="86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6A2C7941"/>
    <w:multiLevelType w:val="hybridMultilevel"/>
    <w:tmpl w:val="E2F0CC3C"/>
    <w:lvl w:ilvl="0" w:tplc="ACA6F364">
      <w:start w:val="1"/>
      <w:numFmt w:val="decimal"/>
      <w:lvlText w:val="%1)"/>
      <w:lvlJc w:val="left"/>
      <w:pPr>
        <w:ind w:left="86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6CB23409"/>
    <w:multiLevelType w:val="hybridMultilevel"/>
    <w:tmpl w:val="BDB67900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6D1F10"/>
    <w:multiLevelType w:val="hybridMultilevel"/>
    <w:tmpl w:val="7EBEC2F6"/>
    <w:lvl w:ilvl="0" w:tplc="8476094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>
    <w:nsid w:val="73857761"/>
    <w:multiLevelType w:val="hybridMultilevel"/>
    <w:tmpl w:val="31D0822A"/>
    <w:lvl w:ilvl="0" w:tplc="007ABE4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7DD2E95"/>
    <w:multiLevelType w:val="multilevel"/>
    <w:tmpl w:val="02AA971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3">
    <w:nsid w:val="78F77B56"/>
    <w:multiLevelType w:val="hybridMultilevel"/>
    <w:tmpl w:val="F1446F8E"/>
    <w:lvl w:ilvl="0" w:tplc="8A2E8794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4">
    <w:nsid w:val="7B635755"/>
    <w:multiLevelType w:val="multilevel"/>
    <w:tmpl w:val="FE62A09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>
    <w:nsid w:val="7BE310ED"/>
    <w:multiLevelType w:val="hybridMultilevel"/>
    <w:tmpl w:val="F9BC354E"/>
    <w:lvl w:ilvl="0" w:tplc="71E288B8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7BED1282"/>
    <w:multiLevelType w:val="hybridMultilevel"/>
    <w:tmpl w:val="C838C478"/>
    <w:lvl w:ilvl="0" w:tplc="8A401D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B4607D"/>
    <w:multiLevelType w:val="hybridMultilevel"/>
    <w:tmpl w:val="2E26AC60"/>
    <w:lvl w:ilvl="0" w:tplc="8FFC33CA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38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33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0"/>
  </w:num>
  <w:num w:numId="9">
    <w:abstractNumId w:val="11"/>
  </w:num>
  <w:num w:numId="10">
    <w:abstractNumId w:val="12"/>
  </w:num>
  <w:num w:numId="11">
    <w:abstractNumId w:val="47"/>
  </w:num>
  <w:num w:numId="12">
    <w:abstractNumId w:val="25"/>
  </w:num>
  <w:num w:numId="13">
    <w:abstractNumId w:val="3"/>
  </w:num>
  <w:num w:numId="14">
    <w:abstractNumId w:val="26"/>
  </w:num>
  <w:num w:numId="15">
    <w:abstractNumId w:val="9"/>
  </w:num>
  <w:num w:numId="16">
    <w:abstractNumId w:val="46"/>
  </w:num>
  <w:num w:numId="17">
    <w:abstractNumId w:val="24"/>
  </w:num>
  <w:num w:numId="18">
    <w:abstractNumId w:val="1"/>
  </w:num>
  <w:num w:numId="19">
    <w:abstractNumId w:val="45"/>
  </w:num>
  <w:num w:numId="20">
    <w:abstractNumId w:val="14"/>
  </w:num>
  <w:num w:numId="21">
    <w:abstractNumId w:val="21"/>
  </w:num>
  <w:num w:numId="22">
    <w:abstractNumId w:val="2"/>
  </w:num>
  <w:num w:numId="23">
    <w:abstractNumId w:val="32"/>
  </w:num>
  <w:num w:numId="24">
    <w:abstractNumId w:val="37"/>
  </w:num>
  <w:num w:numId="25">
    <w:abstractNumId w:val="34"/>
  </w:num>
  <w:num w:numId="26">
    <w:abstractNumId w:val="16"/>
  </w:num>
  <w:num w:numId="27">
    <w:abstractNumId w:val="8"/>
  </w:num>
  <w:num w:numId="28">
    <w:abstractNumId w:val="35"/>
  </w:num>
  <w:num w:numId="29">
    <w:abstractNumId w:val="43"/>
  </w:num>
  <w:num w:numId="30">
    <w:abstractNumId w:val="29"/>
  </w:num>
  <w:num w:numId="31">
    <w:abstractNumId w:val="27"/>
  </w:num>
  <w:num w:numId="32">
    <w:abstractNumId w:val="40"/>
  </w:num>
  <w:num w:numId="33">
    <w:abstractNumId w:val="42"/>
  </w:num>
  <w:num w:numId="34">
    <w:abstractNumId w:val="22"/>
  </w:num>
  <w:num w:numId="35">
    <w:abstractNumId w:val="31"/>
  </w:num>
  <w:num w:numId="36">
    <w:abstractNumId w:val="17"/>
  </w:num>
  <w:num w:numId="37">
    <w:abstractNumId w:val="6"/>
  </w:num>
  <w:num w:numId="38">
    <w:abstractNumId w:val="13"/>
  </w:num>
  <w:num w:numId="39">
    <w:abstractNumId w:val="36"/>
  </w:num>
  <w:num w:numId="40">
    <w:abstractNumId w:val="18"/>
  </w:num>
  <w:num w:numId="41">
    <w:abstractNumId w:val="5"/>
  </w:num>
  <w:num w:numId="42">
    <w:abstractNumId w:val="39"/>
  </w:num>
  <w:num w:numId="43">
    <w:abstractNumId w:val="30"/>
  </w:num>
  <w:num w:numId="44">
    <w:abstractNumId w:val="4"/>
  </w:num>
  <w:num w:numId="45">
    <w:abstractNumId w:val="19"/>
  </w:num>
  <w:num w:numId="46">
    <w:abstractNumId w:val="44"/>
  </w:num>
  <w:num w:numId="47">
    <w:abstractNumId w:val="10"/>
  </w:num>
  <w:num w:numId="48">
    <w:abstractNumId w:val="23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227"/>
    <w:rsid w:val="002B5470"/>
    <w:rsid w:val="00552E1F"/>
    <w:rsid w:val="006A676F"/>
    <w:rsid w:val="007478E1"/>
    <w:rsid w:val="00757BB8"/>
    <w:rsid w:val="00B9184C"/>
    <w:rsid w:val="00D0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032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032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032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322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032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03227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3227"/>
  </w:style>
  <w:style w:type="numbering" w:customStyle="1" w:styleId="110">
    <w:name w:val="Нет списка11"/>
    <w:next w:val="a2"/>
    <w:uiPriority w:val="99"/>
    <w:semiHidden/>
    <w:unhideWhenUsed/>
    <w:rsid w:val="00D03227"/>
  </w:style>
  <w:style w:type="paragraph" w:styleId="a3">
    <w:name w:val="List Paragraph"/>
    <w:basedOn w:val="a"/>
    <w:uiPriority w:val="34"/>
    <w:qFormat/>
    <w:rsid w:val="00D032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03227"/>
  </w:style>
  <w:style w:type="character" w:styleId="a5">
    <w:name w:val="Hyperlink"/>
    <w:unhideWhenUsed/>
    <w:rsid w:val="00D03227"/>
    <w:rPr>
      <w:color w:val="0000FF"/>
      <w:u w:val="single"/>
    </w:rPr>
  </w:style>
  <w:style w:type="paragraph" w:styleId="a6">
    <w:name w:val="Normal (Web)"/>
    <w:basedOn w:val="a"/>
    <w:unhideWhenUsed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0322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7">
    <w:name w:val="c7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03227"/>
  </w:style>
  <w:style w:type="table" w:customStyle="1" w:styleId="12">
    <w:name w:val="Сетка таблицы1"/>
    <w:basedOn w:val="a1"/>
    <w:next w:val="a4"/>
    <w:uiPriority w:val="59"/>
    <w:rsid w:val="00D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4">
    <w:name w:val="c24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03227"/>
  </w:style>
  <w:style w:type="character" w:customStyle="1" w:styleId="c10">
    <w:name w:val="c10"/>
    <w:basedOn w:val="a0"/>
    <w:rsid w:val="00D03227"/>
  </w:style>
  <w:style w:type="paragraph" w:customStyle="1" w:styleId="c4">
    <w:name w:val="c4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D0322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D03227"/>
  </w:style>
  <w:style w:type="table" w:customStyle="1" w:styleId="22">
    <w:name w:val="Сетка таблицы2"/>
    <w:basedOn w:val="a1"/>
    <w:next w:val="a4"/>
    <w:rsid w:val="00D0322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link w:val="ab"/>
    <w:semiHidden/>
    <w:rsid w:val="00D03227"/>
    <w:pPr>
      <w:shd w:val="clear" w:color="auto" w:fill="000080"/>
      <w:spacing w:after="0" w:line="240" w:lineRule="auto"/>
    </w:pPr>
    <w:rPr>
      <w:rFonts w:ascii="Tahoma" w:eastAsia="SimSun" w:hAnsi="Tahoma" w:cs="Tahoma"/>
      <w:sz w:val="20"/>
      <w:szCs w:val="20"/>
      <w:lang w:eastAsia="zh-CN"/>
    </w:rPr>
  </w:style>
  <w:style w:type="character" w:customStyle="1" w:styleId="ab">
    <w:name w:val="Схема документа Знак"/>
    <w:basedOn w:val="a0"/>
    <w:link w:val="aa"/>
    <w:semiHidden/>
    <w:rsid w:val="00D03227"/>
    <w:rPr>
      <w:rFonts w:ascii="Tahoma" w:eastAsia="SimSun" w:hAnsi="Tahoma" w:cs="Tahoma"/>
      <w:sz w:val="20"/>
      <w:szCs w:val="20"/>
      <w:shd w:val="clear" w:color="auto" w:fill="000080"/>
      <w:lang w:eastAsia="zh-CN"/>
    </w:rPr>
  </w:style>
  <w:style w:type="paragraph" w:styleId="ac">
    <w:name w:val="header"/>
    <w:basedOn w:val="a"/>
    <w:link w:val="ad"/>
    <w:uiPriority w:val="99"/>
    <w:rsid w:val="00D03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0322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D03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">
    <w:name w:val="Нижний колонтитул Знак"/>
    <w:basedOn w:val="a0"/>
    <w:link w:val="ae"/>
    <w:uiPriority w:val="99"/>
    <w:rsid w:val="00D0322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8">
    <w:name w:val="Font Style28"/>
    <w:basedOn w:val="a0"/>
    <w:rsid w:val="00D03227"/>
    <w:rPr>
      <w:rFonts w:ascii="Arial" w:hAnsi="Arial" w:cs="Arial"/>
      <w:sz w:val="20"/>
      <w:szCs w:val="20"/>
    </w:rPr>
  </w:style>
  <w:style w:type="paragraph" w:customStyle="1" w:styleId="Style3">
    <w:name w:val="Style3"/>
    <w:basedOn w:val="a"/>
    <w:rsid w:val="00D03227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032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3">
    <w:name w:val="Body Text 2"/>
    <w:basedOn w:val="a"/>
    <w:link w:val="24"/>
    <w:rsid w:val="00D03227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D0322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D0322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032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1">
    <w:name w:val="page number"/>
    <w:basedOn w:val="a0"/>
    <w:rsid w:val="00D03227"/>
  </w:style>
  <w:style w:type="paragraph" w:styleId="af2">
    <w:name w:val="Body Text Indent"/>
    <w:basedOn w:val="a"/>
    <w:link w:val="af3"/>
    <w:unhideWhenUsed/>
    <w:rsid w:val="00D03227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D03227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unhideWhenUsed/>
    <w:rsid w:val="00D032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D032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4"/>
    <w:rsid w:val="00D0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rsid w:val="00D032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D0322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rsid w:val="00D032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D03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semiHidden/>
    <w:unhideWhenUsed/>
    <w:rsid w:val="00D03227"/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D03227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D03227"/>
    <w:rPr>
      <w:vertAlign w:val="superscript"/>
    </w:rPr>
  </w:style>
  <w:style w:type="paragraph" w:customStyle="1" w:styleId="afb">
    <w:name w:val="Знак"/>
    <w:basedOn w:val="a"/>
    <w:rsid w:val="00D032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">
    <w:name w:val="Название1"/>
    <w:basedOn w:val="a"/>
    <w:next w:val="a"/>
    <w:rsid w:val="00D03227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s1">
    <w:name w:val="s1"/>
    <w:basedOn w:val="a0"/>
    <w:rsid w:val="00D03227"/>
  </w:style>
  <w:style w:type="paragraph" w:customStyle="1" w:styleId="p20">
    <w:name w:val="p20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D03227"/>
  </w:style>
  <w:style w:type="character" w:customStyle="1" w:styleId="s5">
    <w:name w:val="s5"/>
    <w:basedOn w:val="a0"/>
    <w:rsid w:val="00D03227"/>
  </w:style>
  <w:style w:type="table" w:customStyle="1" w:styleId="4">
    <w:name w:val="Сетка таблицы4"/>
    <w:basedOn w:val="a1"/>
    <w:next w:val="a4"/>
    <w:uiPriority w:val="59"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4"/>
    <w:uiPriority w:val="59"/>
    <w:rsid w:val="00D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D0322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4"/>
    <w:rsid w:val="00D0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D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D03227"/>
  </w:style>
  <w:style w:type="character" w:customStyle="1" w:styleId="afc">
    <w:name w:val="Основной текст_"/>
    <w:link w:val="15"/>
    <w:locked/>
    <w:rsid w:val="00D03227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c"/>
    <w:rsid w:val="00D03227"/>
    <w:pPr>
      <w:widowControl w:val="0"/>
      <w:shd w:val="clear" w:color="auto" w:fill="FFFFFF"/>
      <w:spacing w:after="0" w:line="341" w:lineRule="exact"/>
      <w:jc w:val="both"/>
    </w:pPr>
    <w:rPr>
      <w:rFonts w:ascii="Calibri" w:eastAsia="Calibri" w:hAnsi="Calibri" w:cs="Calibri"/>
      <w:sz w:val="26"/>
      <w:szCs w:val="26"/>
    </w:rPr>
  </w:style>
  <w:style w:type="character" w:customStyle="1" w:styleId="11pt">
    <w:name w:val="Основной текст + 11 pt"/>
    <w:rsid w:val="00D032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customStyle="1" w:styleId="p3">
    <w:name w:val="p3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03227"/>
  </w:style>
  <w:style w:type="character" w:customStyle="1" w:styleId="b-serp-urlitem1">
    <w:name w:val="b-serp-url__item1"/>
    <w:basedOn w:val="a0"/>
    <w:rsid w:val="00D03227"/>
  </w:style>
  <w:style w:type="paragraph" w:customStyle="1" w:styleId="16">
    <w:name w:val="Обычный1"/>
    <w:rsid w:val="00D0322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6">
    <w:name w:val="Сетка таблицы6"/>
    <w:basedOn w:val="a1"/>
    <w:next w:val="a4"/>
    <w:uiPriority w:val="59"/>
    <w:rsid w:val="00D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032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032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032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322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032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03227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3227"/>
  </w:style>
  <w:style w:type="numbering" w:customStyle="1" w:styleId="110">
    <w:name w:val="Нет списка11"/>
    <w:next w:val="a2"/>
    <w:uiPriority w:val="99"/>
    <w:semiHidden/>
    <w:unhideWhenUsed/>
    <w:rsid w:val="00D03227"/>
  </w:style>
  <w:style w:type="paragraph" w:styleId="a3">
    <w:name w:val="List Paragraph"/>
    <w:basedOn w:val="a"/>
    <w:uiPriority w:val="34"/>
    <w:qFormat/>
    <w:rsid w:val="00D032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03227"/>
  </w:style>
  <w:style w:type="character" w:styleId="a5">
    <w:name w:val="Hyperlink"/>
    <w:unhideWhenUsed/>
    <w:rsid w:val="00D03227"/>
    <w:rPr>
      <w:color w:val="0000FF"/>
      <w:u w:val="single"/>
    </w:rPr>
  </w:style>
  <w:style w:type="paragraph" w:styleId="a6">
    <w:name w:val="Normal (Web)"/>
    <w:basedOn w:val="a"/>
    <w:unhideWhenUsed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0322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7">
    <w:name w:val="c7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03227"/>
  </w:style>
  <w:style w:type="table" w:customStyle="1" w:styleId="12">
    <w:name w:val="Сетка таблицы1"/>
    <w:basedOn w:val="a1"/>
    <w:next w:val="a4"/>
    <w:uiPriority w:val="59"/>
    <w:rsid w:val="00D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4">
    <w:name w:val="c24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03227"/>
  </w:style>
  <w:style w:type="character" w:customStyle="1" w:styleId="c10">
    <w:name w:val="c10"/>
    <w:basedOn w:val="a0"/>
    <w:rsid w:val="00D03227"/>
  </w:style>
  <w:style w:type="paragraph" w:customStyle="1" w:styleId="c4">
    <w:name w:val="c4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D0322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D03227"/>
  </w:style>
  <w:style w:type="table" w:customStyle="1" w:styleId="22">
    <w:name w:val="Сетка таблицы2"/>
    <w:basedOn w:val="a1"/>
    <w:next w:val="a4"/>
    <w:rsid w:val="00D0322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link w:val="ab"/>
    <w:semiHidden/>
    <w:rsid w:val="00D03227"/>
    <w:pPr>
      <w:shd w:val="clear" w:color="auto" w:fill="000080"/>
      <w:spacing w:after="0" w:line="240" w:lineRule="auto"/>
    </w:pPr>
    <w:rPr>
      <w:rFonts w:ascii="Tahoma" w:eastAsia="SimSun" w:hAnsi="Tahoma" w:cs="Tahoma"/>
      <w:sz w:val="20"/>
      <w:szCs w:val="20"/>
      <w:lang w:eastAsia="zh-CN"/>
    </w:rPr>
  </w:style>
  <w:style w:type="character" w:customStyle="1" w:styleId="ab">
    <w:name w:val="Схема документа Знак"/>
    <w:basedOn w:val="a0"/>
    <w:link w:val="aa"/>
    <w:semiHidden/>
    <w:rsid w:val="00D03227"/>
    <w:rPr>
      <w:rFonts w:ascii="Tahoma" w:eastAsia="SimSun" w:hAnsi="Tahoma" w:cs="Tahoma"/>
      <w:sz w:val="20"/>
      <w:szCs w:val="20"/>
      <w:shd w:val="clear" w:color="auto" w:fill="000080"/>
      <w:lang w:eastAsia="zh-CN"/>
    </w:rPr>
  </w:style>
  <w:style w:type="paragraph" w:styleId="ac">
    <w:name w:val="header"/>
    <w:basedOn w:val="a"/>
    <w:link w:val="ad"/>
    <w:uiPriority w:val="99"/>
    <w:rsid w:val="00D03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0322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D03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">
    <w:name w:val="Нижний колонтитул Знак"/>
    <w:basedOn w:val="a0"/>
    <w:link w:val="ae"/>
    <w:uiPriority w:val="99"/>
    <w:rsid w:val="00D0322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8">
    <w:name w:val="Font Style28"/>
    <w:basedOn w:val="a0"/>
    <w:rsid w:val="00D03227"/>
    <w:rPr>
      <w:rFonts w:ascii="Arial" w:hAnsi="Arial" w:cs="Arial"/>
      <w:sz w:val="20"/>
      <w:szCs w:val="20"/>
    </w:rPr>
  </w:style>
  <w:style w:type="paragraph" w:customStyle="1" w:styleId="Style3">
    <w:name w:val="Style3"/>
    <w:basedOn w:val="a"/>
    <w:rsid w:val="00D03227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032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3">
    <w:name w:val="Body Text 2"/>
    <w:basedOn w:val="a"/>
    <w:link w:val="24"/>
    <w:rsid w:val="00D03227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D0322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D0322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032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1">
    <w:name w:val="page number"/>
    <w:basedOn w:val="a0"/>
    <w:rsid w:val="00D03227"/>
  </w:style>
  <w:style w:type="paragraph" w:styleId="af2">
    <w:name w:val="Body Text Indent"/>
    <w:basedOn w:val="a"/>
    <w:link w:val="af3"/>
    <w:unhideWhenUsed/>
    <w:rsid w:val="00D03227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D03227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unhideWhenUsed/>
    <w:rsid w:val="00D032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D032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4"/>
    <w:rsid w:val="00D0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rsid w:val="00D032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D0322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rsid w:val="00D032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D03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semiHidden/>
    <w:unhideWhenUsed/>
    <w:rsid w:val="00D03227"/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D03227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D03227"/>
    <w:rPr>
      <w:vertAlign w:val="superscript"/>
    </w:rPr>
  </w:style>
  <w:style w:type="paragraph" w:customStyle="1" w:styleId="afb">
    <w:name w:val="Знак"/>
    <w:basedOn w:val="a"/>
    <w:rsid w:val="00D032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">
    <w:name w:val="Название1"/>
    <w:basedOn w:val="a"/>
    <w:next w:val="a"/>
    <w:rsid w:val="00D03227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s1">
    <w:name w:val="s1"/>
    <w:basedOn w:val="a0"/>
    <w:rsid w:val="00D03227"/>
  </w:style>
  <w:style w:type="paragraph" w:customStyle="1" w:styleId="p20">
    <w:name w:val="p20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D03227"/>
  </w:style>
  <w:style w:type="character" w:customStyle="1" w:styleId="s5">
    <w:name w:val="s5"/>
    <w:basedOn w:val="a0"/>
    <w:rsid w:val="00D03227"/>
  </w:style>
  <w:style w:type="table" w:customStyle="1" w:styleId="4">
    <w:name w:val="Сетка таблицы4"/>
    <w:basedOn w:val="a1"/>
    <w:next w:val="a4"/>
    <w:uiPriority w:val="59"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4"/>
    <w:uiPriority w:val="59"/>
    <w:rsid w:val="00D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D0322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4"/>
    <w:rsid w:val="00D0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D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D03227"/>
  </w:style>
  <w:style w:type="character" w:customStyle="1" w:styleId="afc">
    <w:name w:val="Основной текст_"/>
    <w:link w:val="15"/>
    <w:locked/>
    <w:rsid w:val="00D03227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c"/>
    <w:rsid w:val="00D03227"/>
    <w:pPr>
      <w:widowControl w:val="0"/>
      <w:shd w:val="clear" w:color="auto" w:fill="FFFFFF"/>
      <w:spacing w:after="0" w:line="341" w:lineRule="exact"/>
      <w:jc w:val="both"/>
    </w:pPr>
    <w:rPr>
      <w:rFonts w:ascii="Calibri" w:eastAsia="Calibri" w:hAnsi="Calibri" w:cs="Calibri"/>
      <w:sz w:val="26"/>
      <w:szCs w:val="26"/>
    </w:rPr>
  </w:style>
  <w:style w:type="character" w:customStyle="1" w:styleId="11pt">
    <w:name w:val="Основной текст + 11 pt"/>
    <w:rsid w:val="00D032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customStyle="1" w:styleId="p3">
    <w:name w:val="p3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03227"/>
  </w:style>
  <w:style w:type="character" w:customStyle="1" w:styleId="b-serp-urlitem1">
    <w:name w:val="b-serp-url__item1"/>
    <w:basedOn w:val="a0"/>
    <w:rsid w:val="00D03227"/>
  </w:style>
  <w:style w:type="paragraph" w:customStyle="1" w:styleId="16">
    <w:name w:val="Обычный1"/>
    <w:rsid w:val="00D0322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6">
    <w:name w:val="Сетка таблицы6"/>
    <w:basedOn w:val="a1"/>
    <w:next w:val="a4"/>
    <w:uiPriority w:val="59"/>
    <w:rsid w:val="00D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nur-w.narod.ru" TargetMode="External"/><Relationship Id="rId13" Type="http://schemas.openxmlformats.org/officeDocument/2006/relationships/hyperlink" Target="http://subculture.narod.ru" TargetMode="External"/><Relationship Id="rId18" Type="http://schemas.openxmlformats.org/officeDocument/2006/relationships/hyperlink" Target="http://www.russia-today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lerance.ru/" TargetMode="External"/><Relationship Id="rId7" Type="http://schemas.openxmlformats.org/officeDocument/2006/relationships/hyperlink" Target="http://soc.rusolymp.ru" TargetMode="External"/><Relationship Id="rId12" Type="http://schemas.openxmlformats.org/officeDocument/2006/relationships/hyperlink" Target="http://psychology.net.ru" TargetMode="External"/><Relationship Id="rId17" Type="http://schemas.openxmlformats.org/officeDocument/2006/relationships/hyperlink" Target="http://www.nog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originweb.info" TargetMode="External"/><Relationship Id="rId20" Type="http://schemas.openxmlformats.org/officeDocument/2006/relationships/hyperlink" Target="http://socio.rin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sv.ru/ebooks/Chelovek_i_obshestvo_1/index.htm" TargetMode="External"/><Relationship Id="rId11" Type="http://schemas.openxmlformats.org/officeDocument/2006/relationships/hyperlink" Target="http://wnr.economic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ocionet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abex.ru" TargetMode="External"/><Relationship Id="rId19" Type="http://schemas.openxmlformats.org/officeDocument/2006/relationships/hyperlink" Target="http://school-sector.relarn.ru/prav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rubnik.narod.ru/ucontents.htm" TargetMode="External"/><Relationship Id="rId14" Type="http://schemas.openxmlformats.org/officeDocument/2006/relationships/hyperlink" Target="http://www.infosoc.iis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34</Pages>
  <Words>9003</Words>
  <Characters>51318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60201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2021-09-20T18:25:00Z</dcterms:created>
  <dcterms:modified xsi:type="dcterms:W3CDTF">2021-11-08T10:27:00Z</dcterms:modified>
</cp:coreProperties>
</file>